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AC9" w:rsidRDefault="009A2AC9">
      <w:pPr>
        <w:rPr>
          <w:rStyle w:val="tgc"/>
        </w:rPr>
      </w:pPr>
    </w:p>
    <w:p w:rsidR="00FF5AB0" w:rsidRDefault="009A2AC9">
      <w:pPr>
        <w:rPr>
          <w:rStyle w:val="tgc"/>
          <w:rFonts w:ascii="Arial Narrow" w:hAnsi="Arial Narrow"/>
        </w:rPr>
      </w:pPr>
      <w:r w:rsidRPr="009A2AC9">
        <w:rPr>
          <w:rStyle w:val="tgc"/>
          <w:rFonts w:ascii="Arial Narrow" w:hAnsi="Arial Narrow"/>
        </w:rPr>
        <w:t xml:space="preserve">A </w:t>
      </w:r>
      <w:r w:rsidRPr="009A2AC9">
        <w:rPr>
          <w:rStyle w:val="tgc"/>
          <w:rFonts w:ascii="Arial Narrow" w:hAnsi="Arial Narrow"/>
          <w:b/>
          <w:bCs/>
          <w:sz w:val="36"/>
          <w:szCs w:val="36"/>
        </w:rPr>
        <w:t>cleft sentence</w:t>
      </w:r>
      <w:r w:rsidRPr="009A2AC9">
        <w:rPr>
          <w:rStyle w:val="tgc"/>
          <w:rFonts w:ascii="Arial Narrow" w:hAnsi="Arial Narrow"/>
        </w:rPr>
        <w:t xml:space="preserve"> is a </w:t>
      </w:r>
      <w:r w:rsidRPr="009A2AC9">
        <w:rPr>
          <w:rStyle w:val="tgc"/>
          <w:rFonts w:ascii="Arial Narrow" w:hAnsi="Arial Narrow"/>
          <w:i/>
          <w:u w:val="single"/>
        </w:rPr>
        <w:t xml:space="preserve">complex </w:t>
      </w:r>
      <w:r w:rsidRPr="009A2AC9">
        <w:rPr>
          <w:rStyle w:val="tgc"/>
          <w:rFonts w:ascii="Arial Narrow" w:hAnsi="Arial Narrow"/>
          <w:bCs/>
          <w:i/>
          <w:u w:val="single"/>
        </w:rPr>
        <w:t>sentence</w:t>
      </w:r>
      <w:r w:rsidRPr="009A2AC9">
        <w:rPr>
          <w:rStyle w:val="tgc"/>
          <w:rFonts w:ascii="Arial Narrow" w:hAnsi="Arial Narrow"/>
        </w:rPr>
        <w:t xml:space="preserve"> (</w:t>
      </w:r>
      <w:r w:rsidRPr="009A2AC9">
        <w:rPr>
          <w:rStyle w:val="tgc"/>
          <w:rFonts w:ascii="Arial Narrow" w:hAnsi="Arial Narrow"/>
          <w:i/>
          <w:sz w:val="28"/>
          <w:szCs w:val="28"/>
        </w:rPr>
        <w:t>one having a main clause and a dependent clause</w:t>
      </w:r>
      <w:r w:rsidRPr="009A2AC9">
        <w:rPr>
          <w:rStyle w:val="tgc"/>
          <w:rFonts w:ascii="Arial Narrow" w:hAnsi="Arial Narrow"/>
        </w:rPr>
        <w:t xml:space="preserve">) that has a meaning that could be expressed by a simple </w:t>
      </w:r>
      <w:r w:rsidRPr="009A2AC9">
        <w:rPr>
          <w:rStyle w:val="tgc"/>
          <w:rFonts w:ascii="Arial Narrow" w:hAnsi="Arial Narrow"/>
          <w:b/>
          <w:bCs/>
        </w:rPr>
        <w:t>sentence</w:t>
      </w:r>
      <w:r w:rsidRPr="009A2AC9">
        <w:rPr>
          <w:rStyle w:val="tgc"/>
          <w:rFonts w:ascii="Arial Narrow" w:hAnsi="Arial Narrow"/>
        </w:rPr>
        <w:t xml:space="preserve">. </w:t>
      </w:r>
      <w:r w:rsidRPr="009A2AC9">
        <w:rPr>
          <w:rStyle w:val="tgc"/>
          <w:rFonts w:ascii="Arial Narrow" w:hAnsi="Arial Narrow"/>
          <w:b/>
          <w:bCs/>
        </w:rPr>
        <w:t>Clefts</w:t>
      </w:r>
      <w:r w:rsidRPr="009A2AC9">
        <w:rPr>
          <w:rStyle w:val="tgc"/>
          <w:rFonts w:ascii="Arial Narrow" w:hAnsi="Arial Narrow"/>
        </w:rPr>
        <w:t xml:space="preserve"> typically put a particular constituent into focus. This focusing is often accompanied by a special intonation.</w:t>
      </w:r>
    </w:p>
    <w:tbl>
      <w:tblPr>
        <w:tblW w:w="9923" w:type="dxa"/>
        <w:tblCellSpacing w:w="0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9A2AC9" w:rsidRPr="009A2AC9" w:rsidTr="009A2AC9">
        <w:trPr>
          <w:tblCellSpacing w:w="0" w:type="dxa"/>
        </w:trPr>
        <w:tc>
          <w:tcPr>
            <w:tcW w:w="9923" w:type="dxa"/>
            <w:shd w:val="clear" w:color="auto" w:fill="FFFFFF" w:themeFill="background1"/>
            <w:hideMark/>
          </w:tcPr>
          <w:p w:rsidR="009A2AC9" w:rsidRPr="009A2AC9" w:rsidRDefault="009A2AC9" w:rsidP="009A2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2AC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Cleft sentences</w:t>
            </w:r>
            <w:r w:rsidRPr="009A2AC9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 xml:space="preserve"> are used to help us focus on a particular part of the sentence and to emphasise what we want to say by introducing it or </w:t>
            </w:r>
            <w:r w:rsidRPr="009A2AC9">
              <w:rPr>
                <w:rFonts w:ascii="Verdana" w:eastAsia="Times New Roman" w:hAnsi="Verdana" w:cs="Times New Roman"/>
                <w:b/>
                <w:i/>
                <w:sz w:val="20"/>
                <w:szCs w:val="20"/>
                <w:lang w:eastAsia="en-GB"/>
              </w:rPr>
              <w:t xml:space="preserve">building up to it with a kind of </w:t>
            </w:r>
            <w:r w:rsidRPr="009A2AC9">
              <w:rPr>
                <w:rFonts w:ascii="Verdana" w:eastAsia="Times New Roman" w:hAnsi="Verdana" w:cs="Times New Roman"/>
                <w:b/>
                <w:i/>
                <w:sz w:val="20"/>
                <w:szCs w:val="20"/>
                <w:u w:val="single"/>
                <w:lang w:eastAsia="en-GB"/>
              </w:rPr>
              <w:t>relative clause</w:t>
            </w:r>
            <w:r w:rsidRPr="009A2AC9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 xml:space="preserve">. </w:t>
            </w:r>
          </w:p>
          <w:p w:rsidR="009A2AC9" w:rsidRPr="009A2AC9" w:rsidRDefault="009A2AC9" w:rsidP="009A2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2AC9">
              <w:rPr>
                <w:rFonts w:ascii="Verdana" w:eastAsia="Times New Roman" w:hAnsi="Verdana" w:cs="Times New Roman"/>
                <w:i/>
                <w:sz w:val="24"/>
                <w:szCs w:val="24"/>
                <w:u w:val="single"/>
                <w:lang w:eastAsia="en-GB"/>
              </w:rPr>
              <w:t>Because there are two parts to the sentence it is called</w:t>
            </w:r>
            <w:r w:rsidRPr="009A2AC9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 xml:space="preserve"> </w:t>
            </w:r>
            <w:r w:rsidRPr="009A2AC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en-GB"/>
              </w:rPr>
              <w:t>cleft</w:t>
            </w:r>
            <w:r w:rsidRPr="009A2AC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9A2AC9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 xml:space="preserve">(from the verb </w:t>
            </w:r>
            <w:r w:rsidRPr="009A2AC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cleave</w:t>
            </w:r>
            <w:r w:rsidRPr="009A2AC9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 xml:space="preserve">) </w:t>
            </w:r>
            <w:r w:rsidRPr="009A2AC9">
              <w:rPr>
                <w:rFonts w:ascii="Verdana" w:eastAsia="Times New Roman" w:hAnsi="Verdana" w:cs="Times New Roman"/>
                <w:i/>
                <w:sz w:val="20"/>
                <w:szCs w:val="20"/>
                <w:lang w:eastAsia="en-GB"/>
              </w:rPr>
              <w:t>which means divided into two</w:t>
            </w:r>
            <w:r w:rsidRPr="009A2AC9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 xml:space="preserve">. </w:t>
            </w:r>
          </w:p>
          <w:p w:rsidR="009A2AC9" w:rsidRPr="009A2AC9" w:rsidRDefault="009A2AC9" w:rsidP="009A2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2AC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 xml:space="preserve">Cleft sentences </w:t>
            </w:r>
            <w:r w:rsidRPr="009A2AC9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are particularly useful in writing where we cannot use intonation for purposes of focus or emphasis, but they are also frequently used in speech.</w:t>
            </w:r>
          </w:p>
        </w:tc>
      </w:tr>
    </w:tbl>
    <w:p w:rsidR="009A2AC9" w:rsidRPr="009A2AC9" w:rsidRDefault="009A2AC9" w:rsidP="009A2AC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GB"/>
        </w:rPr>
      </w:pPr>
    </w:p>
    <w:tbl>
      <w:tblPr>
        <w:tblW w:w="9923" w:type="dxa"/>
        <w:tblCellSpacing w:w="0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"/>
        <w:gridCol w:w="600"/>
        <w:gridCol w:w="150"/>
        <w:gridCol w:w="6495"/>
        <w:gridCol w:w="2588"/>
      </w:tblGrid>
      <w:tr w:rsidR="009A2AC9" w:rsidRPr="009A2AC9" w:rsidTr="009A2AC9">
        <w:trPr>
          <w:tblCellSpacing w:w="0" w:type="dxa"/>
        </w:trPr>
        <w:tc>
          <w:tcPr>
            <w:tcW w:w="90" w:type="dxa"/>
            <w:vMerge w:val="restart"/>
            <w:shd w:val="clear" w:color="auto" w:fill="FFFFFF" w:themeFill="background1"/>
            <w:vAlign w:val="center"/>
            <w:hideMark/>
          </w:tcPr>
          <w:p w:rsidR="009A2AC9" w:rsidRPr="009A2AC9" w:rsidRDefault="009A2AC9" w:rsidP="009A2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535FBD1" wp14:editId="530A3969">
                  <wp:extent cx="57150" cy="9525"/>
                  <wp:effectExtent l="0" t="0" r="0" b="0"/>
                  <wp:docPr id="6" name="Picture 6" descr="http://www.bbc.co.uk/staticarchive/d4642139451c29a56e1dc9f91e7a054e2db1b9c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bbc.co.uk/staticarchive/d4642139451c29a56e1dc9f91e7a054e2db1b9c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" w:type="dxa"/>
            <w:shd w:val="clear" w:color="auto" w:fill="FFFFFF" w:themeFill="background1"/>
            <w:vAlign w:val="center"/>
            <w:hideMark/>
          </w:tcPr>
          <w:p w:rsidR="009A2AC9" w:rsidRPr="009A2AC9" w:rsidRDefault="009A2AC9" w:rsidP="009A2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A496073" wp14:editId="7C060220">
                  <wp:extent cx="381000" cy="95250"/>
                  <wp:effectExtent l="0" t="0" r="0" b="0"/>
                  <wp:docPr id="5" name="Picture 5" descr="http://www.bbc.co.uk/staticarchive/d4642139451c29a56e1dc9f91e7a054e2db1b9c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bbc.co.uk/staticarchive/d4642139451c29a56e1dc9f91e7a054e2db1b9c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" w:type="dxa"/>
            <w:shd w:val="clear" w:color="auto" w:fill="FFFFFF" w:themeFill="background1"/>
            <w:vAlign w:val="center"/>
            <w:hideMark/>
          </w:tcPr>
          <w:p w:rsidR="009A2AC9" w:rsidRPr="009A2AC9" w:rsidRDefault="009A2AC9" w:rsidP="009A2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D8C8A7A" wp14:editId="63A91FBE">
                  <wp:extent cx="95250" cy="76200"/>
                  <wp:effectExtent l="0" t="0" r="0" b="0"/>
                  <wp:docPr id="4" name="Picture 4" descr="http://www.bbc.co.uk/staticarchive/d4642139451c29a56e1dc9f91e7a054e2db1b9c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bbc.co.uk/staticarchive/d4642139451c29a56e1dc9f91e7a054e2db1b9c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95" w:type="dxa"/>
            <w:shd w:val="clear" w:color="auto" w:fill="FFFFFF" w:themeFill="background1"/>
            <w:vAlign w:val="center"/>
            <w:hideMark/>
          </w:tcPr>
          <w:p w:rsidR="009A2AC9" w:rsidRPr="009A2AC9" w:rsidRDefault="009A2AC9" w:rsidP="009A2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A33A96B" wp14:editId="5AF74F34">
                  <wp:extent cx="4124325" cy="9525"/>
                  <wp:effectExtent l="0" t="0" r="0" b="0"/>
                  <wp:docPr id="3" name="Picture 3" descr="http://www.bbc.co.uk/staticarchive/d4642139451c29a56e1dc9f91e7a054e2db1b9c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bbc.co.uk/staticarchive/d4642139451c29a56e1dc9f91e7a054e2db1b9c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43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8" w:type="dxa"/>
            <w:shd w:val="clear" w:color="auto" w:fill="FFFFFF" w:themeFill="background1"/>
            <w:vAlign w:val="center"/>
            <w:hideMark/>
          </w:tcPr>
          <w:p w:rsidR="009A2AC9" w:rsidRPr="009A2AC9" w:rsidRDefault="009A2AC9" w:rsidP="009A2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CA655DB" wp14:editId="743895D6">
                  <wp:extent cx="57150" cy="9525"/>
                  <wp:effectExtent l="0" t="0" r="0" b="0"/>
                  <wp:docPr id="2" name="Picture 2" descr="http://www.bbc.co.uk/staticarchive/d4642139451c29a56e1dc9f91e7a054e2db1b9c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bbc.co.uk/staticarchive/d4642139451c29a56e1dc9f91e7a054e2db1b9c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2AC9" w:rsidRPr="009A2AC9" w:rsidTr="009A2AC9">
        <w:trPr>
          <w:tblCellSpacing w:w="0" w:type="dxa"/>
        </w:trPr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9A2AC9" w:rsidRPr="009A2AC9" w:rsidRDefault="009A2AC9" w:rsidP="009A2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00" w:type="dxa"/>
            <w:shd w:val="clear" w:color="auto" w:fill="FFFFFF" w:themeFill="background1"/>
            <w:hideMark/>
          </w:tcPr>
          <w:p w:rsidR="009A2AC9" w:rsidRPr="009A2AC9" w:rsidRDefault="009A2AC9" w:rsidP="009A2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9D9266F" wp14:editId="5AA4352F">
                  <wp:extent cx="9525" cy="381000"/>
                  <wp:effectExtent l="0" t="0" r="0" b="0"/>
                  <wp:docPr id="1" name="Picture 1" descr="http://www.bbc.co.uk/staticarchive/d4642139451c29a56e1dc9f91e7a054e2db1b9c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bbc.co.uk/staticarchive/d4642139451c29a56e1dc9f91e7a054e2db1b9c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" w:type="dxa"/>
            <w:shd w:val="clear" w:color="auto" w:fill="FFFFFF" w:themeFill="background1"/>
            <w:vAlign w:val="center"/>
            <w:hideMark/>
          </w:tcPr>
          <w:p w:rsidR="009A2AC9" w:rsidRPr="009A2AC9" w:rsidRDefault="009A2AC9" w:rsidP="009A2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2AC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083" w:type="dxa"/>
            <w:gridSpan w:val="2"/>
            <w:shd w:val="clear" w:color="auto" w:fill="FFFFFF" w:themeFill="background1"/>
            <w:hideMark/>
          </w:tcPr>
          <w:p w:rsidR="009A2AC9" w:rsidRPr="009A2AC9" w:rsidRDefault="009A2AC9" w:rsidP="009A2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2AC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u w:val="single"/>
                <w:lang w:eastAsia="en-GB"/>
              </w:rPr>
              <w:t>Cleft structures</w:t>
            </w:r>
            <w:r w:rsidRPr="009A2AC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9A2AC9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 xml:space="preserve">include </w:t>
            </w:r>
            <w:r>
              <w:rPr>
                <w:rFonts w:ascii="Verdana" w:eastAsia="Times New Roman" w:hAnsi="Verdana" w:cs="Times New Roman"/>
                <w:sz w:val="20"/>
                <w:szCs w:val="20"/>
                <w:vertAlign w:val="superscript"/>
                <w:lang w:eastAsia="en-GB"/>
              </w:rPr>
              <w:t xml:space="preserve">1 </w:t>
            </w:r>
            <w:r w:rsidRPr="009A2AC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the reason why</w:t>
            </w:r>
            <w:r w:rsidRPr="009A2AC9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 xml:space="preserve">, </w:t>
            </w:r>
            <w:r>
              <w:rPr>
                <w:rFonts w:ascii="Verdana" w:eastAsia="Times New Roman" w:hAnsi="Verdana" w:cs="Times New Roman"/>
                <w:sz w:val="24"/>
                <w:szCs w:val="20"/>
                <w:vertAlign w:val="superscript"/>
                <w:lang w:eastAsia="en-GB"/>
              </w:rPr>
              <w:t xml:space="preserve">2 </w:t>
            </w:r>
            <w:r w:rsidRPr="009A2AC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the thing that</w:t>
            </w:r>
            <w:r w:rsidRPr="009A2AC9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 xml:space="preserve">, </w:t>
            </w:r>
            <w:r>
              <w:rPr>
                <w:rFonts w:ascii="Verdana" w:eastAsia="Times New Roman" w:hAnsi="Verdana" w:cs="Times New Roman"/>
                <w:sz w:val="20"/>
                <w:szCs w:val="20"/>
                <w:vertAlign w:val="superscript"/>
                <w:lang w:eastAsia="en-GB"/>
              </w:rPr>
              <w:t xml:space="preserve">3 </w:t>
            </w:r>
            <w:r w:rsidRPr="009A2AC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the person/people who</w:t>
            </w:r>
            <w:r w:rsidRPr="009A2AC9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 xml:space="preserve">, </w:t>
            </w:r>
            <w:r>
              <w:rPr>
                <w:rFonts w:ascii="Verdana" w:eastAsia="Times New Roman" w:hAnsi="Verdana" w:cs="Times New Roman"/>
                <w:sz w:val="20"/>
                <w:szCs w:val="20"/>
                <w:vertAlign w:val="superscript"/>
                <w:lang w:eastAsia="en-GB"/>
              </w:rPr>
              <w:t xml:space="preserve">4 </w:t>
            </w:r>
            <w:r w:rsidRPr="009A2AC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the place where</w:t>
            </w:r>
            <w:r w:rsidRPr="009A2AC9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 xml:space="preserve">, </w:t>
            </w:r>
            <w:r>
              <w:rPr>
                <w:rFonts w:ascii="Verdana" w:eastAsia="Times New Roman" w:hAnsi="Verdana" w:cs="Times New Roman"/>
                <w:sz w:val="20"/>
                <w:szCs w:val="20"/>
                <w:vertAlign w:val="superscript"/>
                <w:lang w:eastAsia="en-GB"/>
              </w:rPr>
              <w:t xml:space="preserve">5 </w:t>
            </w:r>
            <w:r w:rsidRPr="009A2AC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 xml:space="preserve">the day when </w:t>
            </w:r>
            <w:r w:rsidRPr="009A2AC9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 xml:space="preserve">and </w:t>
            </w:r>
            <w:r>
              <w:rPr>
                <w:rFonts w:ascii="Verdana" w:eastAsia="Times New Roman" w:hAnsi="Verdana" w:cs="Times New Roman"/>
                <w:sz w:val="20"/>
                <w:szCs w:val="20"/>
                <w:vertAlign w:val="superscript"/>
                <w:lang w:eastAsia="en-GB"/>
              </w:rPr>
              <w:t xml:space="preserve">5 </w:t>
            </w:r>
            <w:r w:rsidRPr="009A2AC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 xml:space="preserve">what-clauses </w:t>
            </w:r>
            <w:r w:rsidRPr="009A2AC9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 xml:space="preserve">which are usually linked to the clause that we want to focus on with </w:t>
            </w:r>
            <w:r w:rsidRPr="009A2AC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is</w:t>
            </w:r>
            <w:r w:rsidRPr="009A2AC9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 xml:space="preserve"> or </w:t>
            </w:r>
            <w:r w:rsidRPr="009A2AC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was</w:t>
            </w:r>
            <w:r w:rsidRPr="009A2AC9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 xml:space="preserve">. </w:t>
            </w:r>
          </w:p>
          <w:p w:rsidR="009A2AC9" w:rsidRPr="009A2AC9" w:rsidRDefault="009A2AC9" w:rsidP="009A2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2AC9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Compare the following sets of sentences and notice how the cleft structure</w:t>
            </w:r>
            <w:r w:rsidRPr="009A2AC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9A2AC9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in each case enables us to select the information we want to focus on:</w:t>
            </w:r>
          </w:p>
          <w:p w:rsidR="009A2AC9" w:rsidRPr="009A2AC9" w:rsidRDefault="009A2AC9" w:rsidP="009A2AC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2AC9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I've come to discuss my future with you.</w:t>
            </w:r>
          </w:p>
          <w:p w:rsidR="009A2AC9" w:rsidRPr="009A2AC9" w:rsidRDefault="009A2AC9" w:rsidP="009A2AC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2AC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 xml:space="preserve">The reason why </w:t>
            </w:r>
            <w:r w:rsidRPr="009A2AC9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 xml:space="preserve">I've come </w:t>
            </w:r>
            <w:r w:rsidRPr="009A2AC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 xml:space="preserve">is </w:t>
            </w:r>
            <w:r w:rsidRPr="009A2AC9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to discuss my future with you.</w:t>
            </w:r>
          </w:p>
          <w:p w:rsidR="009A2AC9" w:rsidRPr="009A2AC9" w:rsidRDefault="009A2AC9" w:rsidP="009A2AC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2AC9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Your generosity impresses more than anything else.</w:t>
            </w:r>
          </w:p>
          <w:p w:rsidR="009A2AC9" w:rsidRPr="009A2AC9" w:rsidRDefault="009A2AC9" w:rsidP="009A2AC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2AC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 xml:space="preserve">The thing that </w:t>
            </w:r>
            <w:r w:rsidRPr="009A2AC9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 xml:space="preserve">impresses me more than anything else </w:t>
            </w:r>
            <w:r w:rsidRPr="009A2AC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 xml:space="preserve">is </w:t>
            </w:r>
            <w:r w:rsidRPr="009A2AC9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your generosity.</w:t>
            </w:r>
          </w:p>
          <w:p w:rsidR="009A2AC9" w:rsidRPr="009A2AC9" w:rsidRDefault="009A2AC9" w:rsidP="009A2AC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2AC9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The jewels are hidden under the floor at 23 Robin Hood Road, Epping.</w:t>
            </w:r>
          </w:p>
          <w:p w:rsidR="009A2AC9" w:rsidRPr="009A2AC9" w:rsidRDefault="009A2AC9" w:rsidP="009A2AC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2AC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 xml:space="preserve">The place where </w:t>
            </w:r>
            <w:r w:rsidRPr="009A2AC9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 xml:space="preserve">the jewels are hidden </w:t>
            </w:r>
            <w:r w:rsidRPr="009A2AC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 xml:space="preserve">is </w:t>
            </w:r>
            <w:r w:rsidRPr="009A2AC9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under the floor at 23 Robin Hood Road, Epping.</w:t>
            </w:r>
          </w:p>
          <w:p w:rsidR="009A2AC9" w:rsidRPr="009A2AC9" w:rsidRDefault="009A2AC9" w:rsidP="009A2AC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2AC9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 xml:space="preserve">Under the floor at 23 Robin Hood Road </w:t>
            </w:r>
            <w:r w:rsidRPr="009A2AC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 xml:space="preserve">is the place where </w:t>
            </w:r>
            <w:r w:rsidRPr="009A2AC9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the jewels are hidden.</w:t>
            </w:r>
          </w:p>
          <w:p w:rsidR="009A2AC9" w:rsidRPr="009A2AC9" w:rsidRDefault="009A2AC9" w:rsidP="009A2AC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2AC9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Mary works harder than anybody else in this organisation.</w:t>
            </w:r>
          </w:p>
          <w:p w:rsidR="009A2AC9" w:rsidRPr="009A2AC9" w:rsidRDefault="009A2AC9" w:rsidP="009A2AC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2AC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 xml:space="preserve">The person who </w:t>
            </w:r>
            <w:r w:rsidRPr="009A2AC9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 xml:space="preserve">works harder than anybody else in this organisation </w:t>
            </w:r>
            <w:r w:rsidRPr="009A2AC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 xml:space="preserve">is </w:t>
            </w:r>
            <w:r w:rsidRPr="009A2AC9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Mary.</w:t>
            </w:r>
          </w:p>
          <w:p w:rsidR="009A2AC9" w:rsidRPr="009A2AC9" w:rsidRDefault="009A2AC9" w:rsidP="009A2AC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2AC9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 xml:space="preserve">Mary </w:t>
            </w:r>
            <w:r w:rsidRPr="009A2AC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 xml:space="preserve">is the person </w:t>
            </w:r>
            <w:r w:rsidRPr="009A2AC9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 xml:space="preserve">in this organisation </w:t>
            </w:r>
            <w:r w:rsidRPr="009A2AC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 xml:space="preserve">who </w:t>
            </w:r>
            <w:r w:rsidRPr="009A2AC9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works harder than anybody else.</w:t>
            </w:r>
          </w:p>
          <w:p w:rsidR="009A2AC9" w:rsidRPr="009A2AC9" w:rsidRDefault="009A2AC9" w:rsidP="009A2AC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2AC9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The Second World War ended on 7 May 1945 in Europe.</w:t>
            </w:r>
          </w:p>
          <w:p w:rsidR="009A2AC9" w:rsidRPr="009A2AC9" w:rsidRDefault="009A2AC9" w:rsidP="009A2AC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2AC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 xml:space="preserve">The day (when) </w:t>
            </w:r>
            <w:r w:rsidRPr="009A2AC9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 xml:space="preserve">the Second World War ended in Europe </w:t>
            </w:r>
            <w:r w:rsidRPr="009A2AC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 xml:space="preserve">was </w:t>
            </w:r>
            <w:r w:rsidRPr="009A2AC9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7 May 1945</w:t>
            </w:r>
          </w:p>
          <w:p w:rsidR="009A2AC9" w:rsidRPr="009A2AC9" w:rsidRDefault="009A2AC9" w:rsidP="009A2AC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2AC9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 xml:space="preserve">7 May 1945 </w:t>
            </w:r>
            <w:r w:rsidRPr="009A2AC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 xml:space="preserve">was the day (when) </w:t>
            </w:r>
            <w:r w:rsidRPr="009A2AC9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the Second World War ended in Europe.</w:t>
            </w:r>
          </w:p>
          <w:p w:rsidR="009A2AC9" w:rsidRPr="009A2AC9" w:rsidRDefault="009A2AC9" w:rsidP="009A2AC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2AC9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 xml:space="preserve">We now need actions rather than words. </w:t>
            </w:r>
          </w:p>
          <w:p w:rsidR="009A2AC9" w:rsidRPr="009A2AC9" w:rsidRDefault="009A2AC9" w:rsidP="009A2AC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2AC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 xml:space="preserve">What </w:t>
            </w:r>
            <w:r w:rsidRPr="009A2AC9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 xml:space="preserve">we now need </w:t>
            </w:r>
            <w:r w:rsidRPr="009A2AC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 xml:space="preserve">are </w:t>
            </w:r>
            <w:r w:rsidRPr="009A2AC9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actions rather than words.</w:t>
            </w:r>
          </w:p>
          <w:p w:rsidR="009A2AC9" w:rsidRPr="009A2AC9" w:rsidRDefault="009A2AC9" w:rsidP="009A2AC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2AC9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 xml:space="preserve">Actions rather than words </w:t>
            </w:r>
            <w:r w:rsidRPr="009A2AC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 xml:space="preserve">are what </w:t>
            </w:r>
            <w:r w:rsidRPr="009A2AC9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we now need.</w:t>
            </w:r>
          </w:p>
          <w:p w:rsidR="009A2AC9" w:rsidRPr="009A2AC9" w:rsidRDefault="009A2AC9" w:rsidP="009A2AC9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2AC9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 xml:space="preserve">I enjoyed the brilliant music most of all in the Ballet Frankfurt performance. </w:t>
            </w:r>
          </w:p>
          <w:p w:rsidR="009A2AC9" w:rsidRPr="009A2AC9" w:rsidRDefault="009A2AC9" w:rsidP="009A2AC9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2AC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 xml:space="preserve">What </w:t>
            </w:r>
            <w:r w:rsidRPr="009A2AC9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 xml:space="preserve">I enjoyed most in the Ballet Frankfurt performance </w:t>
            </w:r>
            <w:r w:rsidRPr="009A2AC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was</w:t>
            </w:r>
            <w:r w:rsidRPr="009A2AC9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 xml:space="preserve"> the brilliant music.</w:t>
            </w:r>
          </w:p>
          <w:p w:rsidR="009A2AC9" w:rsidRPr="009A2AC9" w:rsidRDefault="009A2AC9" w:rsidP="009A2AC9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2AC9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 xml:space="preserve">The brilliant music </w:t>
            </w:r>
            <w:r w:rsidRPr="009A2AC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 xml:space="preserve">was what </w:t>
            </w:r>
            <w:r w:rsidRPr="009A2AC9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I enjoyed most in the Ballet Frankfurt performance.</w:t>
            </w:r>
          </w:p>
          <w:p w:rsidR="009A2AC9" w:rsidRPr="009A2AC9" w:rsidRDefault="009A2AC9" w:rsidP="009A2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2AC9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 xml:space="preserve">Note from the last two examples that cleft structures with </w:t>
            </w:r>
            <w:r w:rsidRPr="009A2AC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 xml:space="preserve">what-clauses </w:t>
            </w:r>
            <w:r w:rsidRPr="009A2AC9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 xml:space="preserve">are often used with verbs expressing an emotive response to something like </w:t>
            </w:r>
            <w:r w:rsidRPr="009A2AC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adore</w:t>
            </w:r>
            <w:r w:rsidRPr="009A2AC9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,</w:t>
            </w:r>
            <w:r w:rsidRPr="009A2AC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 xml:space="preserve"> dislike</w:t>
            </w:r>
            <w:r w:rsidRPr="009A2AC9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 xml:space="preserve">, </w:t>
            </w:r>
            <w:r w:rsidRPr="009A2AC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enjoy</w:t>
            </w:r>
            <w:r w:rsidRPr="009A2AC9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 xml:space="preserve">, </w:t>
            </w:r>
            <w:r w:rsidRPr="009A2AC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hate</w:t>
            </w:r>
            <w:r w:rsidRPr="009A2AC9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 xml:space="preserve">, </w:t>
            </w:r>
            <w:r w:rsidRPr="009A2AC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like</w:t>
            </w:r>
            <w:r w:rsidRPr="009A2AC9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 xml:space="preserve">, </w:t>
            </w:r>
            <w:r w:rsidRPr="009A2AC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loathe</w:t>
            </w:r>
            <w:r w:rsidRPr="009A2AC9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 xml:space="preserve">, </w:t>
            </w:r>
            <w:r w:rsidRPr="009A2AC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love</w:t>
            </w:r>
            <w:r w:rsidRPr="009A2AC9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 xml:space="preserve">, </w:t>
            </w:r>
            <w:r w:rsidRPr="009A2AC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need</w:t>
            </w:r>
            <w:r w:rsidRPr="009A2AC9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 xml:space="preserve">, </w:t>
            </w:r>
            <w:r w:rsidRPr="009A2AC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prefer</w:t>
            </w:r>
            <w:r w:rsidRPr="009A2AC9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 xml:space="preserve">, </w:t>
            </w:r>
            <w:r w:rsidRPr="009A2AC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want</w:t>
            </w:r>
            <w:r w:rsidRPr="009A2AC9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, etc.</w:t>
            </w:r>
            <w:r w:rsidRPr="009A2AC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</w:tc>
      </w:tr>
    </w:tbl>
    <w:p w:rsidR="009A2AC9" w:rsidRDefault="009A2AC9">
      <w:pPr>
        <w:rPr>
          <w:rFonts w:ascii="Arial Narrow" w:hAnsi="Arial Narrow"/>
        </w:rPr>
      </w:pPr>
    </w:p>
    <w:p w:rsidR="009A2AC9" w:rsidRPr="009A2AC9" w:rsidRDefault="009A2AC9">
      <w:pPr>
        <w:rPr>
          <w:rFonts w:ascii="Arial Narrow" w:hAnsi="Arial Narrow"/>
        </w:rPr>
      </w:pPr>
      <w:r w:rsidRPr="009A2AC9">
        <w:rPr>
          <w:rFonts w:ascii="Arial Narrow" w:hAnsi="Arial Narrow"/>
        </w:rPr>
        <w:t>http://www.bbc.co.uk/worldservice/learningenglish/grammar/learnit/learnitv149.shtml</w:t>
      </w:r>
      <w:bookmarkStart w:id="0" w:name="_GoBack"/>
      <w:bookmarkEnd w:id="0"/>
    </w:p>
    <w:sectPr w:rsidR="009A2AC9" w:rsidRPr="009A2AC9" w:rsidSect="009A2A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2109F"/>
    <w:multiLevelType w:val="multilevel"/>
    <w:tmpl w:val="C69CD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111D22"/>
    <w:multiLevelType w:val="multilevel"/>
    <w:tmpl w:val="D59A2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0F0584"/>
    <w:multiLevelType w:val="multilevel"/>
    <w:tmpl w:val="96025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98649B"/>
    <w:multiLevelType w:val="multilevel"/>
    <w:tmpl w:val="A1AE3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0A45B6"/>
    <w:multiLevelType w:val="multilevel"/>
    <w:tmpl w:val="2A100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177ACE"/>
    <w:multiLevelType w:val="multilevel"/>
    <w:tmpl w:val="F566F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9C5C0F"/>
    <w:multiLevelType w:val="multilevel"/>
    <w:tmpl w:val="EDDCC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AC9"/>
    <w:rsid w:val="009A2AC9"/>
    <w:rsid w:val="00FF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gc">
    <w:name w:val="_tgc"/>
    <w:basedOn w:val="DefaultParagraphFont"/>
    <w:rsid w:val="009A2AC9"/>
  </w:style>
  <w:style w:type="paragraph" w:styleId="NormalWeb">
    <w:name w:val="Normal (Web)"/>
    <w:basedOn w:val="Normal"/>
    <w:uiPriority w:val="99"/>
    <w:unhideWhenUsed/>
    <w:rsid w:val="009A2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2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A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gc">
    <w:name w:val="_tgc"/>
    <w:basedOn w:val="DefaultParagraphFont"/>
    <w:rsid w:val="009A2AC9"/>
  </w:style>
  <w:style w:type="paragraph" w:styleId="NormalWeb">
    <w:name w:val="Normal (Web)"/>
    <w:basedOn w:val="Normal"/>
    <w:uiPriority w:val="99"/>
    <w:unhideWhenUsed/>
    <w:rsid w:val="009A2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2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A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9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Inter-American Development Bank</Company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Brian</cp:lastModifiedBy>
  <cp:revision>1</cp:revision>
  <dcterms:created xsi:type="dcterms:W3CDTF">2015-04-17T19:05:00Z</dcterms:created>
  <dcterms:modified xsi:type="dcterms:W3CDTF">2015-04-17T19:14:00Z</dcterms:modified>
</cp:coreProperties>
</file>