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Explanation on English tenses"/>
      </w:tblPr>
      <w:tblGrid>
        <w:gridCol w:w="2526"/>
        <w:gridCol w:w="3774"/>
        <w:gridCol w:w="2815"/>
        <w:gridCol w:w="1715"/>
      </w:tblGrid>
      <w:tr w:rsidR="00063953" w:rsidRPr="00063953" w:rsidTr="00063953">
        <w:trPr>
          <w:tblCellSpacing w:w="0" w:type="dxa"/>
        </w:trPr>
        <w:tc>
          <w:tcPr>
            <w:tcW w:w="3024" w:type="dxa"/>
            <w:vAlign w:val="center"/>
            <w:hideMark/>
          </w:tcPr>
          <w:p w:rsidR="00063953" w:rsidRPr="003A65D7" w:rsidRDefault="00063953" w:rsidP="003A65D7">
            <w:pPr>
              <w:pStyle w:val="Heading2"/>
              <w:rPr>
                <w:rFonts w:eastAsia="Times New Roman"/>
                <w:color w:val="auto"/>
                <w:lang w:eastAsia="es-HN"/>
              </w:rPr>
            </w:pPr>
            <w:r w:rsidRPr="003A65D7">
              <w:rPr>
                <w:rFonts w:eastAsia="Times New Roman"/>
                <w:color w:val="auto"/>
                <w:lang w:eastAsia="es-HN"/>
              </w:rPr>
              <w:t>Tense</w:t>
            </w:r>
          </w:p>
        </w:tc>
        <w:tc>
          <w:tcPr>
            <w:tcW w:w="2841" w:type="dxa"/>
            <w:vAlign w:val="center"/>
            <w:hideMark/>
          </w:tcPr>
          <w:p w:rsidR="00063953" w:rsidRPr="003A65D7" w:rsidRDefault="00063953" w:rsidP="003A65D7">
            <w:pPr>
              <w:pStyle w:val="Heading2"/>
              <w:rPr>
                <w:rFonts w:eastAsia="Times New Roman"/>
                <w:color w:val="auto"/>
                <w:lang w:eastAsia="es-HN"/>
              </w:rPr>
            </w:pPr>
            <w:proofErr w:type="spellStart"/>
            <w:r w:rsidRPr="003A65D7">
              <w:rPr>
                <w:rFonts w:eastAsia="Times New Roman"/>
                <w:color w:val="auto"/>
                <w:lang w:eastAsia="es-HN"/>
              </w:rPr>
              <w:t>Affirmative</w:t>
            </w:r>
            <w:proofErr w:type="spellEnd"/>
            <w:r w:rsidRPr="003A65D7">
              <w:rPr>
                <w:rFonts w:eastAsia="Times New Roman"/>
                <w:color w:val="auto"/>
                <w:lang w:eastAsia="es-HN"/>
              </w:rPr>
              <w:t>/</w:t>
            </w:r>
            <w:proofErr w:type="spellStart"/>
            <w:r w:rsidRPr="003A65D7">
              <w:rPr>
                <w:rFonts w:eastAsia="Times New Roman"/>
                <w:color w:val="auto"/>
                <w:lang w:eastAsia="es-HN"/>
              </w:rPr>
              <w:t>Negative</w:t>
            </w:r>
            <w:proofErr w:type="spellEnd"/>
            <w:r w:rsidRPr="003A65D7">
              <w:rPr>
                <w:rFonts w:eastAsia="Times New Roman"/>
                <w:color w:val="auto"/>
                <w:lang w:eastAsia="es-HN"/>
              </w:rPr>
              <w:t>/</w:t>
            </w:r>
            <w:proofErr w:type="spellStart"/>
            <w:r w:rsidRPr="003A65D7">
              <w:rPr>
                <w:rFonts w:eastAsia="Times New Roman"/>
                <w:color w:val="auto"/>
                <w:lang w:eastAsia="es-HN"/>
              </w:rPr>
              <w:t>Question</w:t>
            </w:r>
            <w:proofErr w:type="spellEnd"/>
          </w:p>
        </w:tc>
        <w:tc>
          <w:tcPr>
            <w:tcW w:w="3024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</w:pPr>
            <w:r w:rsidRPr="0006395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  <w:t>Use</w:t>
            </w:r>
          </w:p>
        </w:tc>
        <w:tc>
          <w:tcPr>
            <w:tcW w:w="19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06395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  <w:t>Signal</w:t>
            </w:r>
            <w:proofErr w:type="spellEnd"/>
            <w:r w:rsidRPr="0006395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06395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  <w:t>Words</w:t>
            </w:r>
            <w:proofErr w:type="spellEnd"/>
          </w:p>
        </w:tc>
      </w:tr>
      <w:tr w:rsidR="00063953" w:rsidRPr="003A65D7" w:rsidTr="00063953">
        <w:trPr>
          <w:tblCellSpacing w:w="0" w:type="dxa"/>
        </w:trPr>
        <w:tc>
          <w:tcPr>
            <w:tcW w:w="3024" w:type="dxa"/>
            <w:vAlign w:val="center"/>
            <w:hideMark/>
          </w:tcPr>
          <w:p w:rsidR="00063953" w:rsidRPr="00063953" w:rsidRDefault="003A65D7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hyperlink r:id="rId6" w:history="1"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 xml:space="preserve">Simple </w:t>
              </w:r>
              <w:proofErr w:type="spellStart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>Present</w:t>
              </w:r>
              <w:proofErr w:type="spellEnd"/>
            </w:hyperlink>
            <w:r w:rsidR="00063953"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</w:p>
        </w:tc>
        <w:tc>
          <w:tcPr>
            <w:tcW w:w="28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A: He speaks.</w:t>
            </w:r>
            <w:bookmarkStart w:id="0" w:name="_GoBack"/>
            <w:bookmarkEnd w:id="0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>N: He does not speak.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Q: 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Does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he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speak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? </w:t>
            </w:r>
          </w:p>
        </w:tc>
        <w:tc>
          <w:tcPr>
            <w:tcW w:w="3024" w:type="dxa"/>
            <w:vAlign w:val="center"/>
            <w:hideMark/>
          </w:tcPr>
          <w:p w:rsidR="00063953" w:rsidRPr="00063953" w:rsidRDefault="00063953" w:rsidP="00063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in the present taking place once, never or several times</w:t>
            </w:r>
          </w:p>
          <w:p w:rsidR="00063953" w:rsidRPr="00063953" w:rsidRDefault="00063953" w:rsidP="00063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facts</w:t>
            </w:r>
            <w:proofErr w:type="spellEnd"/>
          </w:p>
          <w:p w:rsidR="00063953" w:rsidRPr="00063953" w:rsidRDefault="00063953" w:rsidP="00063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actions taking place one after another</w:t>
            </w:r>
          </w:p>
          <w:p w:rsidR="00063953" w:rsidRPr="00063953" w:rsidRDefault="00063953" w:rsidP="00063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set by a timetable or schedule</w:t>
            </w:r>
          </w:p>
        </w:tc>
        <w:tc>
          <w:tcPr>
            <w:tcW w:w="19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always, every …, never, normally, often, seldom, sometimes, usually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 xml:space="preserve">if sentences type I (If I talk, …) </w:t>
            </w:r>
          </w:p>
        </w:tc>
      </w:tr>
      <w:tr w:rsidR="00063953" w:rsidRPr="003A65D7" w:rsidTr="00063953">
        <w:trPr>
          <w:tblCellSpacing w:w="0" w:type="dxa"/>
        </w:trPr>
        <w:tc>
          <w:tcPr>
            <w:tcW w:w="3024" w:type="dxa"/>
            <w:vAlign w:val="center"/>
            <w:hideMark/>
          </w:tcPr>
          <w:p w:rsidR="00063953" w:rsidRPr="00063953" w:rsidRDefault="003A65D7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hyperlink r:id="rId7" w:history="1">
              <w:proofErr w:type="spellStart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>Present</w:t>
              </w:r>
              <w:proofErr w:type="spellEnd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 xml:space="preserve"> </w:t>
              </w:r>
              <w:proofErr w:type="spellStart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>Progressive</w:t>
              </w:r>
              <w:proofErr w:type="spellEnd"/>
            </w:hyperlink>
            <w:r w:rsidR="00063953"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</w:p>
        </w:tc>
        <w:tc>
          <w:tcPr>
            <w:tcW w:w="28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A: He is speaking.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>N: He is not speaking.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Q: 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Is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he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speaking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? </w:t>
            </w:r>
          </w:p>
        </w:tc>
        <w:tc>
          <w:tcPr>
            <w:tcW w:w="3024" w:type="dxa"/>
            <w:vAlign w:val="center"/>
            <w:hideMark/>
          </w:tcPr>
          <w:p w:rsidR="00063953" w:rsidRPr="00063953" w:rsidRDefault="00063953" w:rsidP="000639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taking place in the moment of speaking</w:t>
            </w:r>
          </w:p>
          <w:p w:rsidR="00063953" w:rsidRPr="00063953" w:rsidRDefault="00063953" w:rsidP="000639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taking place only for a limited period of time</w:t>
            </w:r>
          </w:p>
          <w:p w:rsidR="00063953" w:rsidRPr="00063953" w:rsidRDefault="00063953" w:rsidP="000639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arranged for the future</w:t>
            </w:r>
          </w:p>
        </w:tc>
        <w:tc>
          <w:tcPr>
            <w:tcW w:w="19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 xml:space="preserve">at the moment, just, just now, Listen!, Look!, now, right now </w:t>
            </w:r>
          </w:p>
        </w:tc>
      </w:tr>
      <w:tr w:rsidR="00063953" w:rsidRPr="003A65D7" w:rsidTr="00063953">
        <w:trPr>
          <w:tblCellSpacing w:w="0" w:type="dxa"/>
        </w:trPr>
        <w:tc>
          <w:tcPr>
            <w:tcW w:w="3024" w:type="dxa"/>
            <w:vAlign w:val="center"/>
            <w:hideMark/>
          </w:tcPr>
          <w:p w:rsidR="00063953" w:rsidRPr="00063953" w:rsidRDefault="003A65D7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hyperlink r:id="rId8" w:history="1"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 xml:space="preserve">Simple </w:t>
              </w:r>
              <w:proofErr w:type="spellStart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>Past</w:t>
              </w:r>
              <w:proofErr w:type="spellEnd"/>
            </w:hyperlink>
            <w:r w:rsidR="00063953"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</w:p>
        </w:tc>
        <w:tc>
          <w:tcPr>
            <w:tcW w:w="28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A: He spoke.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>N: He did not speak.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Q: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Did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he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speak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? </w:t>
            </w:r>
          </w:p>
        </w:tc>
        <w:tc>
          <w:tcPr>
            <w:tcW w:w="3024" w:type="dxa"/>
            <w:vAlign w:val="center"/>
            <w:hideMark/>
          </w:tcPr>
          <w:p w:rsidR="00063953" w:rsidRPr="00063953" w:rsidRDefault="00063953" w:rsidP="000639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in the past taking place once, never or several times</w:t>
            </w:r>
          </w:p>
          <w:p w:rsidR="00063953" w:rsidRPr="00063953" w:rsidRDefault="00063953" w:rsidP="000639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actions taking place one after another</w:t>
            </w:r>
          </w:p>
          <w:p w:rsidR="00063953" w:rsidRPr="00063953" w:rsidRDefault="00063953" w:rsidP="000639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taking place in the middle of another action</w:t>
            </w:r>
          </w:p>
        </w:tc>
        <w:tc>
          <w:tcPr>
            <w:tcW w:w="19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yesterday, 2 minutes ago, in 1990, the other day, last Friday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 xml:space="preserve">if sentence type II (If I talked, …) </w:t>
            </w:r>
          </w:p>
        </w:tc>
      </w:tr>
      <w:tr w:rsidR="00063953" w:rsidRPr="003A65D7" w:rsidTr="00063953">
        <w:trPr>
          <w:tblCellSpacing w:w="0" w:type="dxa"/>
        </w:trPr>
        <w:tc>
          <w:tcPr>
            <w:tcW w:w="3024" w:type="dxa"/>
            <w:vAlign w:val="center"/>
            <w:hideMark/>
          </w:tcPr>
          <w:p w:rsidR="00063953" w:rsidRPr="00063953" w:rsidRDefault="003A65D7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hyperlink r:id="rId9" w:history="1">
              <w:proofErr w:type="spellStart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>Past</w:t>
              </w:r>
              <w:proofErr w:type="spellEnd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 xml:space="preserve"> </w:t>
              </w:r>
              <w:proofErr w:type="spellStart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>Progressive</w:t>
              </w:r>
              <w:proofErr w:type="spellEnd"/>
            </w:hyperlink>
            <w:r w:rsidR="00063953"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</w:p>
        </w:tc>
        <w:tc>
          <w:tcPr>
            <w:tcW w:w="28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A: He was speaking.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>N: He was not speaking.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Q: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Was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he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speaking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?</w:t>
            </w:r>
          </w:p>
        </w:tc>
        <w:tc>
          <w:tcPr>
            <w:tcW w:w="3024" w:type="dxa"/>
            <w:vAlign w:val="center"/>
            <w:hideMark/>
          </w:tcPr>
          <w:p w:rsidR="00063953" w:rsidRPr="00063953" w:rsidRDefault="00063953" w:rsidP="00063953">
            <w:pPr>
              <w:spacing w:before="100" w:beforeAutospacing="1" w:after="100" w:afterAutospacing="1" w:line="240" w:lineRule="auto"/>
              <w:ind w:left="360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going on at a certain time in the past</w:t>
            </w:r>
          </w:p>
          <w:p w:rsidR="00063953" w:rsidRPr="00063953" w:rsidRDefault="00063953" w:rsidP="000639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actions taking place at the same time</w:t>
            </w:r>
          </w:p>
          <w:p w:rsidR="00063953" w:rsidRDefault="00063953" w:rsidP="000639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in the past that is interrupted by another action</w:t>
            </w:r>
          </w:p>
          <w:p w:rsidR="00063953" w:rsidRDefault="00063953" w:rsidP="0006395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  <w:p w:rsidR="00063953" w:rsidRPr="00063953" w:rsidRDefault="00063953" w:rsidP="00063953">
            <w:pPr>
              <w:spacing w:before="100" w:beforeAutospacing="1" w:after="100" w:afterAutospacing="1" w:line="240" w:lineRule="auto"/>
              <w:ind w:left="720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19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 xml:space="preserve">when, while, as long as </w:t>
            </w:r>
          </w:p>
        </w:tc>
      </w:tr>
      <w:tr w:rsidR="00063953" w:rsidRPr="003A65D7" w:rsidTr="00063953">
        <w:trPr>
          <w:tblCellSpacing w:w="0" w:type="dxa"/>
        </w:trPr>
        <w:tc>
          <w:tcPr>
            <w:tcW w:w="3024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2841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3024" w:type="dxa"/>
            <w:vAlign w:val="center"/>
          </w:tcPr>
          <w:p w:rsidR="00063953" w:rsidRDefault="00063953" w:rsidP="00063953">
            <w:pPr>
              <w:spacing w:before="100" w:beforeAutospacing="1" w:after="100" w:afterAutospacing="1" w:line="240" w:lineRule="auto"/>
              <w:ind w:left="720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  <w:p w:rsidR="00063953" w:rsidRDefault="00063953" w:rsidP="00063953">
            <w:pPr>
              <w:spacing w:before="100" w:beforeAutospacing="1" w:after="100" w:afterAutospacing="1" w:line="240" w:lineRule="auto"/>
              <w:ind w:left="720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  <w:p w:rsidR="00063953" w:rsidRDefault="00063953" w:rsidP="00063953">
            <w:pPr>
              <w:spacing w:before="100" w:beforeAutospacing="1" w:after="100" w:afterAutospacing="1" w:line="240" w:lineRule="auto"/>
              <w:ind w:left="720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  <w:p w:rsidR="00063953" w:rsidRDefault="00063953" w:rsidP="00063953">
            <w:pPr>
              <w:spacing w:before="100" w:beforeAutospacing="1" w:after="100" w:afterAutospacing="1" w:line="240" w:lineRule="auto"/>
              <w:ind w:left="720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  <w:p w:rsidR="00063953" w:rsidRPr="00063953" w:rsidRDefault="00063953" w:rsidP="00063953">
            <w:pPr>
              <w:spacing w:before="100" w:beforeAutospacing="1" w:after="100" w:afterAutospacing="1" w:line="240" w:lineRule="auto"/>
              <w:ind w:left="720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1941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</w:tr>
      <w:tr w:rsidR="00063953" w:rsidRPr="003A65D7" w:rsidTr="00063953">
        <w:trPr>
          <w:tblCellSpacing w:w="0" w:type="dxa"/>
        </w:trPr>
        <w:tc>
          <w:tcPr>
            <w:tcW w:w="3024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2841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3024" w:type="dxa"/>
            <w:vAlign w:val="center"/>
          </w:tcPr>
          <w:p w:rsidR="00063953" w:rsidRPr="00063953" w:rsidRDefault="00063953" w:rsidP="00063953">
            <w:pPr>
              <w:spacing w:before="100" w:beforeAutospacing="1" w:after="100" w:afterAutospacing="1" w:line="240" w:lineRule="auto"/>
              <w:ind w:left="720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1941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</w:tr>
      <w:tr w:rsidR="00063953" w:rsidRPr="003A65D7" w:rsidTr="00063953">
        <w:trPr>
          <w:tblCellSpacing w:w="0" w:type="dxa"/>
        </w:trPr>
        <w:tc>
          <w:tcPr>
            <w:tcW w:w="3024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2841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3024" w:type="dxa"/>
            <w:vAlign w:val="center"/>
          </w:tcPr>
          <w:p w:rsidR="00063953" w:rsidRPr="00063953" w:rsidRDefault="00063953" w:rsidP="00063953">
            <w:pPr>
              <w:spacing w:before="100" w:beforeAutospacing="1" w:after="100" w:afterAutospacing="1" w:line="240" w:lineRule="auto"/>
              <w:ind w:left="720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1941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</w:tr>
      <w:tr w:rsidR="00063953" w:rsidRPr="003A65D7" w:rsidTr="00063953">
        <w:trPr>
          <w:tblCellSpacing w:w="0" w:type="dxa"/>
        </w:trPr>
        <w:tc>
          <w:tcPr>
            <w:tcW w:w="3024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2841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3024" w:type="dxa"/>
            <w:vAlign w:val="center"/>
          </w:tcPr>
          <w:p w:rsidR="00063953" w:rsidRPr="00063953" w:rsidRDefault="00063953" w:rsidP="00063953">
            <w:pPr>
              <w:spacing w:before="100" w:beforeAutospacing="1" w:after="100" w:afterAutospacing="1" w:line="240" w:lineRule="auto"/>
              <w:ind w:left="720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1941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</w:tr>
      <w:tr w:rsidR="00063953" w:rsidRPr="00063953" w:rsidTr="00063953">
        <w:trPr>
          <w:tblCellSpacing w:w="0" w:type="dxa"/>
        </w:trPr>
        <w:tc>
          <w:tcPr>
            <w:tcW w:w="3024" w:type="dxa"/>
            <w:vAlign w:val="center"/>
          </w:tcPr>
          <w:p w:rsid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  <w:p w:rsidR="00785AFE" w:rsidRDefault="00785AFE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  <w:p w:rsidR="00785AFE" w:rsidRPr="00063953" w:rsidRDefault="00785AFE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lastRenderedPageBreak/>
              <w:t xml:space="preserve">Verb Tenses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cont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/ -</w:t>
            </w:r>
          </w:p>
        </w:tc>
        <w:tc>
          <w:tcPr>
            <w:tcW w:w="2841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3024" w:type="dxa"/>
            <w:vAlign w:val="center"/>
          </w:tcPr>
          <w:p w:rsidR="00063953" w:rsidRPr="00063953" w:rsidRDefault="00063953" w:rsidP="00063953">
            <w:pPr>
              <w:spacing w:before="100" w:beforeAutospacing="1" w:after="100" w:afterAutospacing="1" w:line="240" w:lineRule="auto"/>
              <w:ind w:left="720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  <w:tc>
          <w:tcPr>
            <w:tcW w:w="1941" w:type="dxa"/>
            <w:vAlign w:val="center"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</w:p>
        </w:tc>
      </w:tr>
      <w:tr w:rsidR="00063953" w:rsidRPr="003A65D7" w:rsidTr="00063953">
        <w:trPr>
          <w:tblCellSpacing w:w="0" w:type="dxa"/>
        </w:trPr>
        <w:tc>
          <w:tcPr>
            <w:tcW w:w="3024" w:type="dxa"/>
            <w:vAlign w:val="center"/>
            <w:hideMark/>
          </w:tcPr>
          <w:p w:rsidR="00063953" w:rsidRPr="00063953" w:rsidRDefault="003A65D7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hyperlink r:id="rId10" w:history="1">
              <w:proofErr w:type="spellStart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>Future</w:t>
              </w:r>
              <w:proofErr w:type="spellEnd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 xml:space="preserve"> I Simple</w:t>
              </w:r>
            </w:hyperlink>
            <w:r w:rsidR="00063953"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</w:p>
        </w:tc>
        <w:tc>
          <w:tcPr>
            <w:tcW w:w="28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A: He will speak.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 xml:space="preserve">N: He will not speak. 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Q: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Will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he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speak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? </w:t>
            </w:r>
          </w:p>
        </w:tc>
        <w:tc>
          <w:tcPr>
            <w:tcW w:w="3024" w:type="dxa"/>
            <w:vAlign w:val="center"/>
            <w:hideMark/>
          </w:tcPr>
          <w:p w:rsidR="00063953" w:rsidRPr="00063953" w:rsidRDefault="00063953" w:rsidP="000639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in the future that cannot be influenced</w:t>
            </w:r>
          </w:p>
          <w:p w:rsidR="00063953" w:rsidRPr="00063953" w:rsidRDefault="00063953" w:rsidP="000639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spontaneous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decision</w:t>
            </w:r>
            <w:proofErr w:type="spellEnd"/>
          </w:p>
          <w:p w:rsidR="00063953" w:rsidRPr="00063953" w:rsidRDefault="00063953" w:rsidP="000639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assumption with regard to the future</w:t>
            </w:r>
          </w:p>
        </w:tc>
        <w:tc>
          <w:tcPr>
            <w:tcW w:w="19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proofErr w:type="gram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in</w:t>
            </w:r>
            <w:proofErr w:type="gram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 xml:space="preserve"> a year, next …, tomorrow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>If-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Satz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 xml:space="preserve">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Typ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 xml:space="preserve"> I (If you ask her, she will help you.)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 xml:space="preserve">assumption: I think, probably, perhaps </w:t>
            </w:r>
          </w:p>
        </w:tc>
      </w:tr>
      <w:tr w:rsidR="00063953" w:rsidRPr="003A65D7" w:rsidTr="00063953">
        <w:trPr>
          <w:tblCellSpacing w:w="0" w:type="dxa"/>
        </w:trPr>
        <w:tc>
          <w:tcPr>
            <w:tcW w:w="3024" w:type="dxa"/>
            <w:vAlign w:val="center"/>
            <w:hideMark/>
          </w:tcPr>
          <w:p w:rsidR="00063953" w:rsidRPr="00063953" w:rsidRDefault="003A65D7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hyperlink r:id="rId11" w:history="1"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val="en-US" w:eastAsia="es-HN"/>
                </w:rPr>
                <w:t>Future I Simple</w:t>
              </w:r>
            </w:hyperlink>
            <w:r w:rsidR="00063953"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 xml:space="preserve"> </w:t>
            </w:r>
          </w:p>
          <w:p w:rsidR="00063953" w:rsidRPr="00063953" w:rsidRDefault="00063953" w:rsidP="0006395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(going to)</w:t>
            </w:r>
          </w:p>
        </w:tc>
        <w:tc>
          <w:tcPr>
            <w:tcW w:w="28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A: He is going to speak.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>N: He is not going to speak.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 xml:space="preserve">Q: Is he going to speak? </w:t>
            </w:r>
          </w:p>
        </w:tc>
        <w:tc>
          <w:tcPr>
            <w:tcW w:w="3024" w:type="dxa"/>
            <w:vAlign w:val="center"/>
            <w:hideMark/>
          </w:tcPr>
          <w:p w:rsidR="00063953" w:rsidRPr="00063953" w:rsidRDefault="00063953" w:rsidP="0006395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decision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made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for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the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future</w:t>
            </w:r>
            <w:proofErr w:type="spellEnd"/>
          </w:p>
          <w:p w:rsidR="00063953" w:rsidRPr="00063953" w:rsidRDefault="00063953" w:rsidP="0006395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conclusion with regard to the future</w:t>
            </w:r>
          </w:p>
        </w:tc>
        <w:tc>
          <w:tcPr>
            <w:tcW w:w="19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 xml:space="preserve">in one year, next week, tomorrow </w:t>
            </w:r>
          </w:p>
        </w:tc>
      </w:tr>
      <w:tr w:rsidR="00063953" w:rsidRPr="003A65D7" w:rsidTr="00063953">
        <w:trPr>
          <w:tblCellSpacing w:w="0" w:type="dxa"/>
        </w:trPr>
        <w:tc>
          <w:tcPr>
            <w:tcW w:w="3024" w:type="dxa"/>
            <w:vAlign w:val="center"/>
            <w:hideMark/>
          </w:tcPr>
          <w:p w:rsidR="00063953" w:rsidRPr="00063953" w:rsidRDefault="003A65D7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hyperlink r:id="rId12" w:history="1">
              <w:proofErr w:type="spellStart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>Future</w:t>
              </w:r>
              <w:proofErr w:type="spellEnd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 xml:space="preserve"> I </w:t>
              </w:r>
              <w:proofErr w:type="spellStart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>Progressive</w:t>
              </w:r>
              <w:proofErr w:type="spellEnd"/>
            </w:hyperlink>
            <w:r w:rsidR="00063953"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</w:p>
        </w:tc>
        <w:tc>
          <w:tcPr>
            <w:tcW w:w="28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A: He will be speaking.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>N: He will not be speaking.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 xml:space="preserve">Q: Will he be speaking? </w:t>
            </w:r>
          </w:p>
        </w:tc>
        <w:tc>
          <w:tcPr>
            <w:tcW w:w="3024" w:type="dxa"/>
            <w:vAlign w:val="center"/>
            <w:hideMark/>
          </w:tcPr>
          <w:p w:rsidR="00063953" w:rsidRPr="00063953" w:rsidRDefault="00063953" w:rsidP="0006395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that is going on at a certain time in the future</w:t>
            </w:r>
          </w:p>
          <w:p w:rsidR="00063953" w:rsidRPr="00063953" w:rsidRDefault="00063953" w:rsidP="0006395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that is sure to happen in the near future</w:t>
            </w:r>
          </w:p>
        </w:tc>
        <w:tc>
          <w:tcPr>
            <w:tcW w:w="19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 xml:space="preserve">in one year, next week, tomorrow </w:t>
            </w:r>
          </w:p>
        </w:tc>
      </w:tr>
      <w:tr w:rsidR="00063953" w:rsidRPr="003A65D7" w:rsidTr="00063953">
        <w:trPr>
          <w:tblCellSpacing w:w="0" w:type="dxa"/>
        </w:trPr>
        <w:tc>
          <w:tcPr>
            <w:tcW w:w="3024" w:type="dxa"/>
            <w:vAlign w:val="center"/>
            <w:hideMark/>
          </w:tcPr>
          <w:p w:rsidR="00063953" w:rsidRPr="00063953" w:rsidRDefault="003A65D7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hyperlink r:id="rId13" w:history="1">
              <w:proofErr w:type="spellStart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>Future</w:t>
              </w:r>
              <w:proofErr w:type="spellEnd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 xml:space="preserve"> II Simple</w:t>
              </w:r>
            </w:hyperlink>
            <w:r w:rsidR="00063953"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</w:p>
        </w:tc>
        <w:tc>
          <w:tcPr>
            <w:tcW w:w="28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A: He will have spoken.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>N: He will not have spoken.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 xml:space="preserve">Q: Will he have spoken? </w:t>
            </w:r>
          </w:p>
        </w:tc>
        <w:tc>
          <w:tcPr>
            <w:tcW w:w="3024" w:type="dxa"/>
            <w:vAlign w:val="center"/>
            <w:hideMark/>
          </w:tcPr>
          <w:p w:rsidR="00063953" w:rsidRPr="00063953" w:rsidRDefault="00063953" w:rsidP="0006395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that will be finished at a certain time in the future</w:t>
            </w:r>
          </w:p>
        </w:tc>
        <w:tc>
          <w:tcPr>
            <w:tcW w:w="19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 xml:space="preserve">by Monday, in a week </w:t>
            </w:r>
          </w:p>
        </w:tc>
      </w:tr>
      <w:tr w:rsidR="00063953" w:rsidRPr="003A65D7" w:rsidTr="00063953">
        <w:trPr>
          <w:tblCellSpacing w:w="0" w:type="dxa"/>
        </w:trPr>
        <w:tc>
          <w:tcPr>
            <w:tcW w:w="3024" w:type="dxa"/>
            <w:vAlign w:val="center"/>
            <w:hideMark/>
          </w:tcPr>
          <w:p w:rsidR="00063953" w:rsidRPr="00063953" w:rsidRDefault="003A65D7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hyperlink r:id="rId14" w:history="1">
              <w:proofErr w:type="spellStart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>Future</w:t>
              </w:r>
              <w:proofErr w:type="spellEnd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 xml:space="preserve"> </w:t>
              </w:r>
              <w:proofErr w:type="spellStart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>Perfect</w:t>
              </w:r>
              <w:proofErr w:type="spellEnd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 xml:space="preserve"> </w:t>
              </w:r>
              <w:proofErr w:type="spellStart"/>
              <w:r w:rsidR="00063953" w:rsidRPr="00063953">
                <w:rPr>
                  <w:rFonts w:ascii="Arial Narrow" w:eastAsia="Times New Roman" w:hAnsi="Arial Narrow" w:cs="Times New Roman"/>
                  <w:b/>
                  <w:bCs/>
                  <w:sz w:val="24"/>
                  <w:szCs w:val="24"/>
                  <w:u w:val="single"/>
                  <w:lang w:eastAsia="es-HN"/>
                </w:rPr>
                <w:t>Progressive</w:t>
              </w:r>
              <w:proofErr w:type="spellEnd"/>
            </w:hyperlink>
            <w:r w:rsidR="00063953"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</w:p>
        </w:tc>
        <w:tc>
          <w:tcPr>
            <w:tcW w:w="28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A: He will have been speaking.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  <w:t>N: He will not have been speaking.</w:t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br/>
            </w: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Q: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Will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he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been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speaking</w:t>
            </w:r>
            <w:proofErr w:type="spellEnd"/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 xml:space="preserve">? </w:t>
            </w:r>
          </w:p>
        </w:tc>
        <w:tc>
          <w:tcPr>
            <w:tcW w:w="3024" w:type="dxa"/>
            <w:vAlign w:val="center"/>
            <w:hideMark/>
          </w:tcPr>
          <w:p w:rsidR="00063953" w:rsidRPr="00063953" w:rsidRDefault="00063953" w:rsidP="0006395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action taking place before a certain time in the future</w:t>
            </w:r>
          </w:p>
          <w:p w:rsidR="00063953" w:rsidRPr="00063953" w:rsidRDefault="00063953" w:rsidP="0006395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>putting emphasis on the course of an action</w:t>
            </w:r>
          </w:p>
        </w:tc>
        <w:tc>
          <w:tcPr>
            <w:tcW w:w="1941" w:type="dxa"/>
            <w:vAlign w:val="center"/>
            <w:hideMark/>
          </w:tcPr>
          <w:p w:rsidR="00063953" w:rsidRPr="00063953" w:rsidRDefault="00063953" w:rsidP="000639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</w:pPr>
            <w:r w:rsidRPr="00063953">
              <w:rPr>
                <w:rFonts w:ascii="Arial Narrow" w:eastAsia="Times New Roman" w:hAnsi="Arial Narrow" w:cs="Times New Roman"/>
                <w:sz w:val="24"/>
                <w:szCs w:val="24"/>
                <w:lang w:val="en-US" w:eastAsia="es-HN"/>
              </w:rPr>
              <w:t xml:space="preserve">for …, the last couple of hours, all day long </w:t>
            </w:r>
          </w:p>
        </w:tc>
      </w:tr>
    </w:tbl>
    <w:p w:rsidR="005A26B2" w:rsidRPr="00063953" w:rsidRDefault="005A26B2">
      <w:pPr>
        <w:rPr>
          <w:rFonts w:ascii="Arial Narrow" w:hAnsi="Arial Narrow"/>
          <w:sz w:val="24"/>
          <w:szCs w:val="24"/>
          <w:lang w:val="en-US"/>
        </w:rPr>
      </w:pPr>
    </w:p>
    <w:sectPr w:rsidR="005A26B2" w:rsidRPr="00063953" w:rsidSect="000639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6AEC"/>
    <w:multiLevelType w:val="multilevel"/>
    <w:tmpl w:val="3DB4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C3699"/>
    <w:multiLevelType w:val="multilevel"/>
    <w:tmpl w:val="93D8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5517F"/>
    <w:multiLevelType w:val="multilevel"/>
    <w:tmpl w:val="8C5C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E04D8"/>
    <w:multiLevelType w:val="multilevel"/>
    <w:tmpl w:val="FF9C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C61D3"/>
    <w:multiLevelType w:val="multilevel"/>
    <w:tmpl w:val="3178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16E0E"/>
    <w:multiLevelType w:val="multilevel"/>
    <w:tmpl w:val="B43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966ED"/>
    <w:multiLevelType w:val="multilevel"/>
    <w:tmpl w:val="C56E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363D91"/>
    <w:multiLevelType w:val="multilevel"/>
    <w:tmpl w:val="588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25E44"/>
    <w:multiLevelType w:val="multilevel"/>
    <w:tmpl w:val="5A72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A55393"/>
    <w:multiLevelType w:val="multilevel"/>
    <w:tmpl w:val="F362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1D6B75"/>
    <w:multiLevelType w:val="multilevel"/>
    <w:tmpl w:val="574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BA2DAD"/>
    <w:multiLevelType w:val="multilevel"/>
    <w:tmpl w:val="0C28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8551C"/>
    <w:multiLevelType w:val="multilevel"/>
    <w:tmpl w:val="D7D2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3049AC"/>
    <w:multiLevelType w:val="multilevel"/>
    <w:tmpl w:val="22F4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8B2DEF"/>
    <w:multiLevelType w:val="multilevel"/>
    <w:tmpl w:val="B524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2C1B9E"/>
    <w:multiLevelType w:val="multilevel"/>
    <w:tmpl w:val="8BE4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267A18"/>
    <w:multiLevelType w:val="multilevel"/>
    <w:tmpl w:val="5846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5"/>
  </w:num>
  <w:num w:numId="5">
    <w:abstractNumId w:val="7"/>
  </w:num>
  <w:num w:numId="6">
    <w:abstractNumId w:val="10"/>
  </w:num>
  <w:num w:numId="7">
    <w:abstractNumId w:val="2"/>
  </w:num>
  <w:num w:numId="8">
    <w:abstractNumId w:val="11"/>
  </w:num>
  <w:num w:numId="9">
    <w:abstractNumId w:val="16"/>
  </w:num>
  <w:num w:numId="10">
    <w:abstractNumId w:val="14"/>
  </w:num>
  <w:num w:numId="11">
    <w:abstractNumId w:val="4"/>
  </w:num>
  <w:num w:numId="12">
    <w:abstractNumId w:val="1"/>
  </w:num>
  <w:num w:numId="13">
    <w:abstractNumId w:val="13"/>
  </w:num>
  <w:num w:numId="14">
    <w:abstractNumId w:val="6"/>
  </w:num>
  <w:num w:numId="15">
    <w:abstractNumId w:val="5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53"/>
    <w:rsid w:val="00063953"/>
    <w:rsid w:val="003A65D7"/>
    <w:rsid w:val="005A26B2"/>
    <w:rsid w:val="0078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5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39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63953"/>
    <w:rPr>
      <w:color w:val="0000FF"/>
      <w:u w:val="single"/>
    </w:rPr>
  </w:style>
  <w:style w:type="character" w:customStyle="1" w:styleId="bold">
    <w:name w:val="bold"/>
    <w:basedOn w:val="DefaultParagraphFont"/>
    <w:rsid w:val="00063953"/>
  </w:style>
  <w:style w:type="character" w:customStyle="1" w:styleId="italic">
    <w:name w:val="italic"/>
    <w:basedOn w:val="DefaultParagraphFont"/>
    <w:rsid w:val="00063953"/>
  </w:style>
  <w:style w:type="paragraph" w:styleId="NormalWeb">
    <w:name w:val="Normal (Web)"/>
    <w:basedOn w:val="Normal"/>
    <w:uiPriority w:val="99"/>
    <w:unhideWhenUsed/>
    <w:rsid w:val="0006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Heading2Char">
    <w:name w:val="Heading 2 Char"/>
    <w:basedOn w:val="DefaultParagraphFont"/>
    <w:link w:val="Heading2"/>
    <w:uiPriority w:val="9"/>
    <w:rsid w:val="003A65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5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39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63953"/>
    <w:rPr>
      <w:color w:val="0000FF"/>
      <w:u w:val="single"/>
    </w:rPr>
  </w:style>
  <w:style w:type="character" w:customStyle="1" w:styleId="bold">
    <w:name w:val="bold"/>
    <w:basedOn w:val="DefaultParagraphFont"/>
    <w:rsid w:val="00063953"/>
  </w:style>
  <w:style w:type="character" w:customStyle="1" w:styleId="italic">
    <w:name w:val="italic"/>
    <w:basedOn w:val="DefaultParagraphFont"/>
    <w:rsid w:val="00063953"/>
  </w:style>
  <w:style w:type="paragraph" w:styleId="NormalWeb">
    <w:name w:val="Normal (Web)"/>
    <w:basedOn w:val="Normal"/>
    <w:uiPriority w:val="99"/>
    <w:unhideWhenUsed/>
    <w:rsid w:val="0006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Heading2Char">
    <w:name w:val="Heading 2 Char"/>
    <w:basedOn w:val="DefaultParagraphFont"/>
    <w:link w:val="Heading2"/>
    <w:uiPriority w:val="9"/>
    <w:rsid w:val="003A65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4u.com/en/cram-up/grammar/simple-past" TargetMode="External"/><Relationship Id="rId13" Type="http://schemas.openxmlformats.org/officeDocument/2006/relationships/hyperlink" Target="http://www.ego4u.com/en/cram-up/grammar/future-2-simp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go4u.com/en/cram-up/grammar/present-progressive" TargetMode="External"/><Relationship Id="rId12" Type="http://schemas.openxmlformats.org/officeDocument/2006/relationships/hyperlink" Target="http://www.ego4u.com/en/cram-up/grammar/future-1-progressiv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go4u.com/en/cram-up/grammar/simple-present" TargetMode="External"/><Relationship Id="rId11" Type="http://schemas.openxmlformats.org/officeDocument/2006/relationships/hyperlink" Target="http://www.ego4u.com/en/cram-up/grammar/future-1-going-t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go4u.com/en/cram-up/grammar/future-1-wil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go4u.com/en/cram-up/grammar/past-progressive" TargetMode="External"/><Relationship Id="rId14" Type="http://schemas.openxmlformats.org/officeDocument/2006/relationships/hyperlink" Target="http://www.ego4u.com/en/cram-up/grammar/future-2-progres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cp:lastPrinted>2014-08-19T21:03:00Z</cp:lastPrinted>
  <dcterms:created xsi:type="dcterms:W3CDTF">2014-08-19T20:46:00Z</dcterms:created>
  <dcterms:modified xsi:type="dcterms:W3CDTF">2015-01-15T17:51:00Z</dcterms:modified>
</cp:coreProperties>
</file>