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5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5"/>
      </w:tblGrid>
      <w:tr w:rsidR="00264757" w:rsidRPr="00264757" w:rsidTr="00264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757" w:rsidRPr="00264757" w:rsidRDefault="00264757" w:rsidP="0026475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64757">
              <w:rPr>
                <w:rFonts w:ascii="Arial" w:eastAsia="Times New Roman" w:hAnsi="Arial" w:cs="Arial"/>
                <w:b/>
                <w:bCs/>
                <w:color w:val="104D84"/>
                <w:sz w:val="36"/>
                <w:szCs w:val="36"/>
              </w:rPr>
              <w:t>Verb Lists: Infinitives and Gerunds</w:t>
            </w:r>
          </w:p>
        </w:tc>
      </w:tr>
    </w:tbl>
    <w:p w:rsidR="00264757" w:rsidRPr="00264757" w:rsidRDefault="00264757" w:rsidP="00264757">
      <w:pPr>
        <w:spacing w:after="10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EFE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5"/>
        <w:gridCol w:w="1037"/>
        <w:gridCol w:w="944"/>
        <w:gridCol w:w="1183"/>
        <w:gridCol w:w="998"/>
      </w:tblGrid>
      <w:tr w:rsidR="00264757" w:rsidRPr="00264757" w:rsidTr="0026475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Verbs Followed by an Infinitive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She agreed to speak before the game.</w:t>
            </w:r>
          </w:p>
        </w:tc>
      </w:tr>
      <w:tr w:rsidR="00264757" w:rsidRPr="00264757" w:rsidTr="002647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aim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appear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arrange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ask 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attempt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be able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beg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begin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care 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choose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condescend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consent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continue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dare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decide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deserve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detest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dislike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expect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fail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forget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get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happen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hesitate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hope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hurry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intend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leap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leave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like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long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mean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neglect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offer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ought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plan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prefer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prepare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proceed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promise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propose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refuse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remember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shoot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start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stop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strive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swear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threaten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try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use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wait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want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wish</w:t>
            </w:r>
          </w:p>
        </w:tc>
      </w:tr>
      <w:tr w:rsidR="00264757" w:rsidRPr="00264757" w:rsidTr="002647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4757" w:rsidRPr="00264757" w:rsidRDefault="00264757" w:rsidP="00264757">
      <w:pPr>
        <w:spacing w:after="10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264757" w:rsidRPr="00264757" w:rsidRDefault="00264757" w:rsidP="00264757">
      <w:pPr>
        <w:spacing w:after="10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CFE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11"/>
        <w:gridCol w:w="863"/>
        <w:gridCol w:w="1310"/>
        <w:gridCol w:w="1077"/>
        <w:gridCol w:w="1432"/>
      </w:tblGrid>
      <w:tr w:rsidR="00264757" w:rsidRPr="00264757" w:rsidTr="0026475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Verbs Followed by a Gerund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They enjoyed working on the boat.</w:t>
            </w:r>
          </w:p>
        </w:tc>
      </w:tr>
      <w:tr w:rsidR="00264757" w:rsidRPr="00264757" w:rsidTr="002647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advise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appreciate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avoid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can't help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complete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consider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delay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deny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detest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dislike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enjoy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escape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excuse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finish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forbid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get through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have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imagine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mind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postpone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practice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quit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recall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report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resist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resume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risk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spend (time)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suggest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tolerate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waste (time)</w:t>
            </w:r>
          </w:p>
        </w:tc>
      </w:tr>
    </w:tbl>
    <w:p w:rsidR="00264757" w:rsidRPr="00264757" w:rsidRDefault="00264757" w:rsidP="00264757">
      <w:pPr>
        <w:spacing w:after="10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DD5F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2"/>
        <w:gridCol w:w="1777"/>
        <w:gridCol w:w="2545"/>
      </w:tblGrid>
      <w:tr w:rsidR="00264757" w:rsidRPr="00264757" w:rsidTr="0026475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Verbs Followed by a Preposition and a Gerund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 concentrated on doing well.</w:t>
            </w:r>
          </w:p>
        </w:tc>
      </w:tr>
      <w:tr w:rsidR="00264757" w:rsidRPr="00264757" w:rsidTr="002647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admit to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approve of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argue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believe in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care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complain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concentrate on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confess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 on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disapprove of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discourage from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dream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feel like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forget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insist on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object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on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prevent (someone) from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refrain from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succeed in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talk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think about</w:t>
            </w:r>
            <w:r w:rsidRPr="0026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worry about</w:t>
            </w:r>
          </w:p>
        </w:tc>
      </w:tr>
      <w:tr w:rsidR="00264757" w:rsidRPr="00264757" w:rsidTr="002647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DD5FE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DD5FE"/>
            <w:vAlign w:val="center"/>
            <w:hideMark/>
          </w:tcPr>
          <w:p w:rsidR="00264757" w:rsidRPr="00264757" w:rsidRDefault="00264757" w:rsidP="0026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4757" w:rsidRPr="00264757" w:rsidRDefault="00264757" w:rsidP="00264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4757" w:rsidRPr="00264757" w:rsidRDefault="00264757" w:rsidP="0026475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5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sectPr w:rsidR="00264757" w:rsidRPr="00264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57"/>
    <w:rsid w:val="00264757"/>
    <w:rsid w:val="00570EDA"/>
    <w:rsid w:val="005A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2014-10-09T23:43:00Z</dcterms:created>
  <dcterms:modified xsi:type="dcterms:W3CDTF">2015-12-05T18:09:00Z</dcterms:modified>
</cp:coreProperties>
</file>