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4A" w:rsidRPr="00321D4A" w:rsidRDefault="00321D4A" w:rsidP="00321D4A">
      <w:pPr>
        <w:jc w:val="center"/>
        <w:rPr>
          <w:b/>
          <w:sz w:val="48"/>
          <w:szCs w:val="48"/>
          <w:lang w:val="en-US"/>
        </w:rPr>
      </w:pPr>
      <w:r w:rsidRPr="00321D4A">
        <w:rPr>
          <w:b/>
          <w:sz w:val="48"/>
          <w:szCs w:val="48"/>
          <w:lang w:val="en-US"/>
        </w:rPr>
        <w:t>Subject/Object questions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 xml:space="preserve"> Sometimes you might see questions like this.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>•Who broke the window?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>•What happened next?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>•Who told you that?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>There is no auxiliary verb and the word order is not inverted.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 xml:space="preserve"> These are called subject questions – because the question word is the subject of the sentence.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 xml:space="preserve"> Look at these two questions.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>•Who does Romeo love? Romeo loves Juliet.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>•Who loves Romeo? Juliet loves Romeo.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>In the first question, Romeo is the subject of the verb.</w:t>
      </w:r>
    </w:p>
    <w:p w:rsidR="00321D4A" w:rsidRPr="00321D4A" w:rsidRDefault="00321D4A" w:rsidP="00321D4A">
      <w:pPr>
        <w:rPr>
          <w:sz w:val="48"/>
          <w:szCs w:val="48"/>
          <w:lang w:val="en-US"/>
        </w:rPr>
      </w:pPr>
      <w:r w:rsidRPr="00321D4A">
        <w:rPr>
          <w:sz w:val="48"/>
          <w:szCs w:val="48"/>
          <w:lang w:val="en-US"/>
        </w:rPr>
        <w:t xml:space="preserve"> In the second question ‘who’ is the </w:t>
      </w:r>
      <w:r>
        <w:rPr>
          <w:sz w:val="48"/>
          <w:szCs w:val="48"/>
          <w:lang w:val="en-US"/>
        </w:rPr>
        <w:t>subject and Romeo is the object</w:t>
      </w:r>
      <w:bookmarkStart w:id="0" w:name="_GoBack"/>
      <w:bookmarkEnd w:id="0"/>
    </w:p>
    <w:sectPr w:rsidR="00321D4A" w:rsidRPr="00321D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EF"/>
    <w:rsid w:val="00321D4A"/>
    <w:rsid w:val="006275CC"/>
    <w:rsid w:val="00E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Clarisa Puerto</dc:creator>
  <cp:lastModifiedBy>Clarisa Puerto</cp:lastModifiedBy>
  <cp:revision>1</cp:revision>
  <dcterms:created xsi:type="dcterms:W3CDTF">2015-01-19T20:19:00Z</dcterms:created>
  <dcterms:modified xsi:type="dcterms:W3CDTF">2015-01-20T22:13:00Z</dcterms:modified>
</cp:coreProperties>
</file>