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08" w:rsidRPr="003F2F08" w:rsidRDefault="003F2F08" w:rsidP="003F2F08">
      <w:pPr>
        <w:spacing w:before="30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  <w:t>SECOND</w:t>
      </w:r>
      <w:r w:rsidRPr="003F2F0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  <w:t xml:space="preserve"> CONDITIONAL SENTENCES TYPE 2</w:t>
      </w:r>
    </w:p>
    <w:p w:rsidR="003F2F08" w:rsidRPr="003F2F08" w:rsidRDefault="003F2F08" w:rsidP="003F2F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  <w:lang w:eastAsia="es-HN"/>
        </w:rPr>
      </w:pPr>
      <w:r w:rsidRPr="003F2F08">
        <w:rPr>
          <w:rFonts w:ascii="Arial" w:eastAsia="Times New Roman" w:hAnsi="Arial" w:cs="Arial"/>
          <w:vanish/>
          <w:sz w:val="32"/>
          <w:szCs w:val="32"/>
          <w:lang w:eastAsia="es-HN"/>
        </w:rPr>
        <w:t>Principio del formulario</w:t>
      </w:r>
    </w:p>
    <w:p w:rsidR="003F2F08" w:rsidRDefault="003F2F08" w:rsidP="003F2F08">
      <w:pPr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32"/>
          <w:szCs w:val="32"/>
          <w:lang w:val="en-US" w:eastAsia="es-HN"/>
        </w:rPr>
      </w:pPr>
      <w:r w:rsidRPr="003F2F08">
        <w:rPr>
          <w:rFonts w:ascii="Arial" w:eastAsia="Times New Roman" w:hAnsi="Arial" w:cs="Arial"/>
          <w:color w:val="800000"/>
          <w:sz w:val="32"/>
          <w:szCs w:val="32"/>
          <w:lang w:val="en-US" w:eastAsia="es-HN"/>
        </w:rPr>
        <w:t xml:space="preserve">Complete the Conditional Sentences (Type II) by putting the verbs into the correct form. </w:t>
      </w:r>
    </w:p>
    <w:p w:rsidR="003F2F08" w:rsidRPr="003F2F08" w:rsidRDefault="003F2F08" w:rsidP="003F2F08">
      <w:pPr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32"/>
          <w:szCs w:val="32"/>
          <w:lang w:val="en-US" w:eastAsia="es-HN"/>
        </w:rPr>
      </w:pP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(have)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9.5pt;height:18pt" o:ole="">
            <v:imagedata r:id="rId5" o:title=""/>
          </v:shape>
          <w:control r:id="rId6" w:name="DefaultOcxName" w:shapeid="_x0000_i106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 yacht, 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(sail)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1" type="#_x0000_t75" style="width:49.5pt;height:18pt" o:ole="">
            <v:imagedata r:id="rId7" o:title=""/>
          </v:shape>
          <w:control r:id="rId8" w:name="DefaultOcxName1" w:shapeid="_x0000_i107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the seven seas.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(have)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5" type="#_x0000_t75" style="width:49.5pt;height:18pt" o:ole="">
            <v:imagedata r:id="rId9" o:title=""/>
          </v:shape>
          <w:control r:id="rId10" w:name="DefaultOcxName2" w:shapeid="_x0000_i107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more time,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(learn)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9" type="#_x0000_t75" style="width:49.5pt;height:18pt" o:ole="">
            <v:imagedata r:id="rId9" o:title=""/>
          </v:shape>
          <w:control r:id="rId11" w:name="DefaultOcxName3" w:shapeid="_x0000_i107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karate.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they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(tell)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83" type="#_x0000_t75" style="width:49.5pt;height:18pt" o:ole="">
            <v:imagedata r:id="rId9" o:title=""/>
          </v:shape>
          <w:control r:id="rId12" w:name="DefaultOcxName4" w:shapeid="_x0000_i108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their father,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87" type="#_x0000_t75" style="width:49.5pt;height:18pt" o:ole="">
            <v:imagedata r:id="rId9" o:title=""/>
          </v:shape>
          <w:control r:id="rId13" w:name="DefaultOcxName5" w:shapeid="_x0000_i108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very angry.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She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(spend)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91" type="#_x0000_t75" style="width:49.5pt;height:18pt" o:ole="">
            <v:imagedata r:id="rId9" o:title=""/>
          </v:shape>
          <w:control r:id="rId14" w:name="DefaultOcxName6" w:shapeid="_x0000_i109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 year in the USA if it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95" type="#_x0000_t75" style="width:49.5pt;height:18pt" o:ole="">
            <v:imagedata r:id="rId9" o:title=""/>
          </v:shape>
          <w:control r:id="rId15" w:name="DefaultOcxName7" w:shapeid="_x0000_i109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easier to get a green card.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(live)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99" type="#_x0000_t75" style="width:49.5pt;height:18pt" o:ole="">
            <v:imagedata r:id="rId9" o:title=""/>
          </v:shape>
          <w:control r:id="rId16" w:name="DefaultOcxName8" w:shapeid="_x0000_i109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on a lonely island,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(run)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03" type="#_x0000_t75" style="width:49.5pt;height:18pt" o:ole="">
            <v:imagedata r:id="rId9" o:title=""/>
          </v:shape>
          <w:control r:id="rId17" w:name="DefaultOcxName9" w:shapeid="_x0000_i110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around naked all day.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(help)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07" type="#_x0000_t75" style="width:49.5pt;height:18pt" o:ole="">
            <v:imagedata r:id="rId9" o:title=""/>
          </v:shape>
          <w:control r:id="rId18" w:name="DefaultOcxName10" w:shapeid="_x0000_i110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you if 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(know)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11" type="#_x0000_t75" style="width:49.5pt;height:18pt" o:ole="">
            <v:imagedata r:id="rId9" o:title=""/>
          </v:shape>
          <w:control r:id="rId19" w:name="DefaultOcxName11" w:shapeid="_x0000_i111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how.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My brother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(buy)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15" type="#_x0000_t75" style="width:49.5pt;height:18pt" o:ole="">
            <v:imagedata r:id="rId9" o:title=""/>
          </v:shape>
          <w:control r:id="rId20" w:name="DefaultOcxName12" w:shapeid="_x0000_i111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 sports car if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(have)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19" type="#_x0000_t75" style="width:49.5pt;height:18pt" o:ole="">
            <v:imagedata r:id="rId9" o:title=""/>
          </v:shape>
          <w:control r:id="rId21" w:name="DefaultOcxName13" w:shapeid="_x0000_i111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the money.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(feel)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23" type="#_x0000_t75" style="width:49.5pt;height:18pt" o:ole="">
            <v:imagedata r:id="rId9" o:title=""/>
          </v:shape>
          <w:control r:id="rId22" w:name="DefaultOcxName14" w:shapeid="_x0000_i112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better,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(go)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27" type="#_x0000_t75" style="width:49.5pt;height:18pt" o:ole="">
            <v:imagedata r:id="rId9" o:title=""/>
          </v:shape>
          <w:control r:id="rId23" w:name="DefaultOcxName15" w:shapeid="_x0000_i112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to the cinema with you.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you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(go)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31" type="#_x0000_t75" style="width:49.5pt;height:18pt" o:ole="">
            <v:imagedata r:id="rId9" o:title=""/>
          </v:shape>
          <w:control r:id="rId24" w:name="DefaultOcxName16" w:shapeid="_x0000_i113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by bike more often, you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 / not)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35" type="#_x0000_t75" style="width:49.5pt;height:18pt" o:ole="">
            <v:imagedata r:id="rId9" o:title=""/>
          </v:shape>
          <w:control r:id="rId25" w:name="DefaultOcxName17" w:shapeid="_x0000_i113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 so </w:t>
      </w:r>
      <w:proofErr w:type="gramStart"/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flabby</w:t>
      </w:r>
      <w:proofErr w:type="gramEnd"/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She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(not / talk)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39" type="#_x0000_t75" style="width:49.5pt;height:18pt" o:ole="">
            <v:imagedata r:id="rId9" o:title=""/>
          </v:shape>
          <w:control r:id="rId26" w:name="DefaultOcxName18" w:shapeid="_x0000_i113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to you if she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43" type="#_x0000_t75" style="width:49.5pt;height:18pt" o:ole="">
            <v:imagedata r:id="rId9" o:title=""/>
          </v:shape>
          <w:control r:id="rId27" w:name="DefaultOcxName19" w:shapeid="_x0000_i114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mad at you.</w:t>
      </w:r>
    </w:p>
    <w:p w:rsidR="003F2F08" w:rsidRPr="003F2F08" w:rsidRDefault="003F2F08" w:rsidP="003F2F08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3F2F08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0E0236" w:rsidRDefault="000E0236" w:rsidP="003F2F08">
      <w:pPr>
        <w:spacing w:line="360" w:lineRule="auto"/>
      </w:pPr>
    </w:p>
    <w:sectPr w:rsidR="000E02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80334"/>
    <w:multiLevelType w:val="multilevel"/>
    <w:tmpl w:val="41CA3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08"/>
    <w:rsid w:val="000E0236"/>
    <w:rsid w:val="003F2F08"/>
    <w:rsid w:val="00615136"/>
    <w:rsid w:val="00D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2F809004-2C50-4423-AB86-7CE077A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Guillermo Raudes</cp:lastModifiedBy>
  <cp:revision>2</cp:revision>
  <dcterms:created xsi:type="dcterms:W3CDTF">2018-02-14T23:37:00Z</dcterms:created>
  <dcterms:modified xsi:type="dcterms:W3CDTF">2018-02-14T23:37:00Z</dcterms:modified>
</cp:coreProperties>
</file>