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41" w:rsidRPr="001F05C4" w:rsidRDefault="00347F53" w:rsidP="00347F53">
      <w:pPr>
        <w:jc w:val="center"/>
        <w:rPr>
          <w:rFonts w:ascii="Rockwell Extra Bold" w:hAnsi="Rockwell Extra Bold"/>
          <w:color w:val="943634" w:themeColor="accent2" w:themeShade="BF"/>
          <w:sz w:val="66"/>
          <w:szCs w:val="66"/>
          <w:u w:val="single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1F05C4">
        <w:rPr>
          <w:rFonts w:ascii="Rockwell Extra Bold" w:hAnsi="Rockwell Extra Bold"/>
          <w:color w:val="943634" w:themeColor="accent2" w:themeShade="BF"/>
          <w:sz w:val="66"/>
          <w:szCs w:val="66"/>
          <w:u w:val="single"/>
          <w14:glow w14:rad="228600">
            <w14:schemeClr w14:val="accent2">
              <w14:alpha w14:val="60000"/>
              <w14:satMod w14:val="175000"/>
            </w14:schemeClr>
          </w14:glow>
        </w:rPr>
        <w:t>Presentation Unit 2 or 3</w:t>
      </w:r>
    </w:p>
    <w:p w:rsidR="00347F53" w:rsidRDefault="00347F53" w:rsidP="00347F53">
      <w:pPr>
        <w:rPr>
          <w:rFonts w:ascii="Bernard MT Condensed" w:hAnsi="Bernard MT Condensed"/>
          <w:sz w:val="40"/>
          <w:u w:val="single"/>
        </w:rPr>
      </w:pPr>
      <w:bookmarkStart w:id="0" w:name="_GoBack"/>
    </w:p>
    <w:bookmarkEnd w:id="0"/>
    <w:p w:rsidR="00347F53" w:rsidRPr="00347F53" w:rsidRDefault="00347F53" w:rsidP="00347F53">
      <w:pPr>
        <w:rPr>
          <w:rFonts w:ascii="Britannic Bold" w:hAnsi="Britannic Bold"/>
          <w:color w:val="244061" w:themeColor="accent1" w:themeShade="80"/>
          <w:sz w:val="40"/>
        </w:rPr>
      </w:pPr>
      <w:r w:rsidRPr="00347F53">
        <w:rPr>
          <w:rFonts w:ascii="Britannic Bold" w:hAnsi="Britannic Bold"/>
          <w:color w:val="244061" w:themeColor="accent1" w:themeShade="80"/>
          <w:sz w:val="40"/>
        </w:rPr>
        <w:t xml:space="preserve">Choose one topic from one of the lessons in </w:t>
      </w:r>
      <w:r w:rsidRPr="00347F53">
        <w:rPr>
          <w:rFonts w:ascii="Britannic Bold" w:hAnsi="Britannic Bold"/>
          <w:color w:val="C0504D" w:themeColor="accent2"/>
          <w:sz w:val="40"/>
          <w:u w:val="single"/>
        </w:rPr>
        <w:t xml:space="preserve">UNIT 2 OR 3. </w:t>
      </w:r>
      <w:r w:rsidRPr="00347F53">
        <w:rPr>
          <w:rFonts w:ascii="Britannic Bold" w:hAnsi="Britannic Bold"/>
          <w:color w:val="C0504D" w:themeColor="accent2"/>
          <w:sz w:val="40"/>
        </w:rPr>
        <w:t xml:space="preserve"> </w:t>
      </w:r>
    </w:p>
    <w:p w:rsidR="00347F53" w:rsidRPr="00347F53" w:rsidRDefault="00347F53" w:rsidP="00347F53">
      <w:pPr>
        <w:rPr>
          <w:rFonts w:ascii="Britannic Bold" w:hAnsi="Britannic Bold"/>
          <w:color w:val="C0504D" w:themeColor="accent2"/>
          <w:sz w:val="40"/>
        </w:rPr>
      </w:pPr>
      <w:r w:rsidRPr="00347F53">
        <w:rPr>
          <w:rFonts w:ascii="Britannic Bold" w:hAnsi="Britannic Bold"/>
          <w:color w:val="244061" w:themeColor="accent1" w:themeShade="80"/>
          <w:sz w:val="40"/>
        </w:rPr>
        <w:t xml:space="preserve">Do a presentation in </w:t>
      </w:r>
      <w:r w:rsidRPr="00347F53">
        <w:rPr>
          <w:rFonts w:ascii="Britannic Bold" w:hAnsi="Britannic Bold"/>
          <w:color w:val="C0504D" w:themeColor="accent2"/>
          <w:sz w:val="40"/>
        </w:rPr>
        <w:t>POWER POINT</w:t>
      </w:r>
      <w:r w:rsidRPr="00347F53">
        <w:rPr>
          <w:rFonts w:ascii="Britannic Bold" w:hAnsi="Britannic Bold"/>
          <w:color w:val="244061" w:themeColor="accent1" w:themeShade="80"/>
          <w:sz w:val="40"/>
        </w:rPr>
        <w:t xml:space="preserve">, or any other place, and be prepared to present for </w:t>
      </w:r>
      <w:r w:rsidRPr="00347F53">
        <w:rPr>
          <w:rFonts w:ascii="Britannic Bold" w:hAnsi="Britannic Bold"/>
          <w:color w:val="C0504D" w:themeColor="accent2"/>
          <w:sz w:val="40"/>
        </w:rPr>
        <w:t>Saturday, March 22</w:t>
      </w:r>
      <w:r w:rsidRPr="00347F53">
        <w:rPr>
          <w:rFonts w:ascii="Britannic Bold" w:hAnsi="Britannic Bold"/>
          <w:color w:val="C0504D" w:themeColor="accent2"/>
          <w:sz w:val="40"/>
          <w:vertAlign w:val="superscript"/>
        </w:rPr>
        <w:t>nd</w:t>
      </w:r>
      <w:r w:rsidRPr="00347F53">
        <w:rPr>
          <w:rFonts w:ascii="Britannic Bold" w:hAnsi="Britannic Bold"/>
          <w:color w:val="C0504D" w:themeColor="accent2"/>
          <w:sz w:val="40"/>
        </w:rPr>
        <w:t xml:space="preserve">. </w:t>
      </w:r>
    </w:p>
    <w:p w:rsidR="00347F53" w:rsidRPr="00347F53" w:rsidRDefault="00347F53" w:rsidP="00347F53">
      <w:pPr>
        <w:rPr>
          <w:rFonts w:ascii="Britannic Bold" w:hAnsi="Britannic Bold"/>
          <w:color w:val="244061" w:themeColor="accent1" w:themeShade="80"/>
          <w:sz w:val="40"/>
        </w:rPr>
      </w:pPr>
    </w:p>
    <w:p w:rsidR="00347F53" w:rsidRPr="00347F53" w:rsidRDefault="00347F53" w:rsidP="00347F53">
      <w:pPr>
        <w:rPr>
          <w:rFonts w:ascii="Britannic Bold" w:hAnsi="Britannic Bold"/>
          <w:color w:val="244061" w:themeColor="accent1" w:themeShade="80"/>
          <w:sz w:val="40"/>
        </w:rPr>
      </w:pPr>
      <w:r w:rsidRPr="00347F53">
        <w:rPr>
          <w:rFonts w:ascii="Britannic Bold" w:hAnsi="Britannic Bold"/>
          <w:color w:val="244061" w:themeColor="accent1" w:themeShade="80"/>
          <w:sz w:val="40"/>
        </w:rPr>
        <w:t>WHAT DOES THE PRESENTATION INCLUDE?</w:t>
      </w:r>
    </w:p>
    <w:p w:rsidR="00347F53" w:rsidRPr="00347F53" w:rsidRDefault="00347F53" w:rsidP="00347F53">
      <w:pPr>
        <w:pStyle w:val="ListParagraph"/>
        <w:numPr>
          <w:ilvl w:val="0"/>
          <w:numId w:val="1"/>
        </w:numPr>
        <w:rPr>
          <w:rFonts w:ascii="Britannic Bold" w:hAnsi="Britannic Bold"/>
          <w:color w:val="244061" w:themeColor="accent1" w:themeShade="80"/>
          <w:sz w:val="40"/>
        </w:rPr>
      </w:pPr>
      <w:r w:rsidRPr="00347F53">
        <w:rPr>
          <w:rFonts w:ascii="Britannic Bold" w:hAnsi="Britannic Bold"/>
          <w:color w:val="244061" w:themeColor="accent1" w:themeShade="80"/>
          <w:sz w:val="40"/>
        </w:rPr>
        <w:t>Pictures</w:t>
      </w:r>
    </w:p>
    <w:p w:rsidR="00347F53" w:rsidRPr="00347F53" w:rsidRDefault="00347F53" w:rsidP="00347F53">
      <w:pPr>
        <w:pStyle w:val="ListParagraph"/>
        <w:numPr>
          <w:ilvl w:val="0"/>
          <w:numId w:val="1"/>
        </w:numPr>
        <w:rPr>
          <w:rFonts w:ascii="Britannic Bold" w:hAnsi="Britannic Bold"/>
          <w:color w:val="244061" w:themeColor="accent1" w:themeShade="80"/>
          <w:sz w:val="40"/>
        </w:rPr>
      </w:pPr>
      <w:r w:rsidRPr="00347F53">
        <w:rPr>
          <w:rFonts w:ascii="Britannic Bold" w:hAnsi="Britannic Bold"/>
          <w:color w:val="244061" w:themeColor="accent1" w:themeShade="80"/>
          <w:sz w:val="40"/>
        </w:rPr>
        <w:t xml:space="preserve">Little information (no, the slide may </w:t>
      </w:r>
      <w:r w:rsidRPr="00347F53">
        <w:rPr>
          <w:rFonts w:ascii="Britannic Bold" w:hAnsi="Britannic Bold"/>
          <w:color w:val="C0504D" w:themeColor="accent2"/>
          <w:sz w:val="40"/>
          <w:u w:val="single"/>
        </w:rPr>
        <w:t xml:space="preserve">NOT be FILLED </w:t>
      </w:r>
      <w:r w:rsidRPr="00347F53">
        <w:rPr>
          <w:rFonts w:ascii="Britannic Bold" w:hAnsi="Britannic Bold"/>
          <w:color w:val="244061" w:themeColor="accent1" w:themeShade="80"/>
          <w:sz w:val="40"/>
        </w:rPr>
        <w:t xml:space="preserve">with information, </w:t>
      </w:r>
      <w:r w:rsidRPr="00347F53">
        <w:rPr>
          <w:rFonts w:ascii="Britannic Bold" w:hAnsi="Britannic Bold"/>
          <w:color w:val="76923C" w:themeColor="accent3" w:themeShade="BF"/>
          <w:sz w:val="40"/>
        </w:rPr>
        <w:t>your classmates don’t want to read the slides, and neither do I</w:t>
      </w:r>
      <w:r w:rsidRPr="00347F53">
        <w:rPr>
          <w:rFonts w:ascii="Britannic Bold" w:hAnsi="Britannic Bold"/>
          <w:color w:val="244061" w:themeColor="accent1" w:themeShade="80"/>
          <w:sz w:val="40"/>
        </w:rPr>
        <w:t>)</w:t>
      </w:r>
    </w:p>
    <w:p w:rsidR="00347F53" w:rsidRPr="00347F53" w:rsidRDefault="00347F53" w:rsidP="00347F53">
      <w:pPr>
        <w:rPr>
          <w:rFonts w:ascii="Britannic Bold" w:hAnsi="Britannic Bold"/>
          <w:color w:val="244061" w:themeColor="accent1" w:themeShade="80"/>
          <w:sz w:val="40"/>
        </w:rPr>
      </w:pPr>
    </w:p>
    <w:p w:rsidR="00347F53" w:rsidRPr="00347F53" w:rsidRDefault="00347F53" w:rsidP="00347F53">
      <w:pPr>
        <w:rPr>
          <w:rFonts w:ascii="Britannic Bold" w:hAnsi="Britannic Bold"/>
          <w:color w:val="FF0000"/>
          <w:sz w:val="40"/>
        </w:rPr>
      </w:pPr>
      <w:r w:rsidRPr="00347F53">
        <w:rPr>
          <w:rFonts w:ascii="Britannic Bold" w:hAnsi="Britannic Bold"/>
          <w:color w:val="FF0000"/>
          <w:sz w:val="40"/>
        </w:rPr>
        <w:t>THE LESS YOU READ THE HIGHER YOUR GRADE, THIS IS WORTH 100%!</w:t>
      </w:r>
    </w:p>
    <w:p w:rsidR="00347F53" w:rsidRPr="00347F53" w:rsidRDefault="00347F53" w:rsidP="00347F53">
      <w:pPr>
        <w:rPr>
          <w:rFonts w:ascii="Britannic Bold" w:hAnsi="Britannic Bold"/>
          <w:color w:val="244061" w:themeColor="accent1" w:themeShade="80"/>
          <w:sz w:val="40"/>
        </w:rPr>
      </w:pPr>
      <w:r w:rsidRPr="00347F53">
        <w:rPr>
          <w:rFonts w:ascii="Britannic Bold" w:hAnsi="Britannic Bold"/>
          <w:color w:val="244061" w:themeColor="accent1" w:themeShade="80"/>
          <w:sz w:val="40"/>
        </w:rPr>
        <w:t>BE PREPARED!!</w:t>
      </w:r>
    </w:p>
    <w:p w:rsidR="00347F53" w:rsidRPr="00347F53" w:rsidRDefault="00347F53" w:rsidP="00347F53">
      <w:pPr>
        <w:rPr>
          <w:rFonts w:ascii="Britannic Bold" w:hAnsi="Britannic Bold"/>
          <w:sz w:val="40"/>
        </w:rPr>
      </w:pPr>
    </w:p>
    <w:p w:rsidR="00347F53" w:rsidRPr="00347F53" w:rsidRDefault="00347F53" w:rsidP="00347F53">
      <w:pPr>
        <w:rPr>
          <w:rFonts w:ascii="Bernard MT Condensed" w:hAnsi="Bernard MT Condensed"/>
          <w:sz w:val="40"/>
        </w:rPr>
      </w:pPr>
    </w:p>
    <w:sectPr w:rsidR="00347F53" w:rsidRPr="0034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57E"/>
    <w:multiLevelType w:val="hybridMultilevel"/>
    <w:tmpl w:val="6EFC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53"/>
    <w:rsid w:val="001F05C4"/>
    <w:rsid w:val="00347F53"/>
    <w:rsid w:val="006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2014-03-08T16:22:00Z</dcterms:created>
  <dcterms:modified xsi:type="dcterms:W3CDTF">2014-03-08T16:33:00Z</dcterms:modified>
</cp:coreProperties>
</file>