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>Pre</w:t>
      </w:r>
      <w:bookmarkStart w:id="0" w:name="_GoBack"/>
      <w:bookmarkEnd w:id="0"/>
      <w:r>
        <w:t xml:space="preserve">sent Perfect Simple or Present Perfect Continuous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1. ___________________ (they / arrive) already?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2. Lucy ___________________ (run) 2000 meters today.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3. I ___________________ (clean) all morning – I’m fed up!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4. How long ___________________ (you / know) Simon?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>5. I ___________________ (drink) more water lately, and I feel better.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6. Sorry about the mess! I ___________________ (bake).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7. How many times ___________________ (you / take) this exam?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8. He ___________________ (eat) six bars of chocolate today!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9. Julie ___________________ (cook) dinner. Let’s go and eat!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10. The students ___________________ (finish) their exams. They’re very happy.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11. The baby’s face is really dirty! What ___________________ (he / eat)?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12. Iona is exhausted these days. She ___________________ (work) too hard recently.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13. Luke ___________________ (never / be) abroad.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14. I ___________________ (wait) for three hours </w:t>
      </w:r>
      <w:proofErr w:type="gramStart"/>
      <w:r>
        <w:t>already !</w:t>
      </w:r>
      <w:proofErr w:type="gramEnd"/>
      <w:r>
        <w:t xml:space="preserve">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15. ___________________ (you / finish) your homework yet?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16. How long ___________________ (you / be) a lawyer?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17. I ___________________ (read) your book all day. It’s very interesting, but I’m only on chapter 2.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18. She ___________________ (drink) ten glasses of water!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19. I ___________________ (have) my dog for sixteen years. </w:t>
      </w:r>
    </w:p>
    <w:p w:rsidR="009E2A46" w:rsidRDefault="009E2A46" w:rsidP="009E2A46">
      <w:pPr>
        <w:pStyle w:val="ListParagraph"/>
        <w:spacing w:before="300" w:after="150" w:line="324" w:lineRule="atLeast"/>
        <w:outlineLvl w:val="4"/>
      </w:pPr>
      <w:r>
        <w:t xml:space="preserve">20. Help, I ___________________ (lose) my wallet! How can I get home? </w:t>
      </w:r>
    </w:p>
    <w:p w:rsidR="000D3472" w:rsidRDefault="000D3472"/>
    <w:sectPr w:rsidR="000D3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46"/>
    <w:rsid w:val="000D3472"/>
    <w:rsid w:val="009E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A874C1-8955-4750-BE38-DB02ACB5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2019-06-08T16:19:00Z</dcterms:created>
  <dcterms:modified xsi:type="dcterms:W3CDTF">2019-06-08T16:19:00Z</dcterms:modified>
</cp:coreProperties>
</file>