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E92" w:rsidRPr="00F812E7" w:rsidRDefault="00065E92" w:rsidP="00065E92">
      <w:pPr>
        <w:spacing w:before="100" w:beforeAutospacing="1" w:after="100" w:afterAutospacing="1" w:line="240" w:lineRule="auto"/>
        <w:outlineLvl w:val="2"/>
        <w:rPr>
          <w:rFonts w:ascii="Arial Narrow" w:eastAsia="Times New Roman" w:hAnsi="Arial Narrow" w:cs="Times New Roman"/>
          <w:bCs/>
          <w:i/>
          <w:lang w:val="en-US" w:eastAsia="es-HN"/>
        </w:rPr>
      </w:pPr>
      <w:r w:rsidRPr="00F812E7">
        <w:rPr>
          <w:rFonts w:ascii="Arial Narrow" w:eastAsia="Times New Roman" w:hAnsi="Arial Narrow" w:cs="Times New Roman"/>
          <w:bCs/>
          <w:i/>
          <w:sz w:val="27"/>
          <w:szCs w:val="27"/>
          <w:u w:val="single"/>
          <w:lang w:val="en-US" w:eastAsia="es-HN"/>
        </w:rPr>
        <w:t>GL10 / American S</w:t>
      </w:r>
      <w:r>
        <w:rPr>
          <w:rFonts w:ascii="Arial Narrow" w:eastAsia="Times New Roman" w:hAnsi="Arial Narrow" w:cs="Times New Roman"/>
          <w:bCs/>
          <w:i/>
          <w:sz w:val="27"/>
          <w:szCs w:val="27"/>
          <w:u w:val="single"/>
          <w:lang w:val="en-US" w:eastAsia="es-HN"/>
        </w:rPr>
        <w:t>chool / Engli</w:t>
      </w:r>
      <w:bookmarkStart w:id="0" w:name="_GoBack"/>
      <w:bookmarkEnd w:id="0"/>
      <w:r>
        <w:rPr>
          <w:rFonts w:ascii="Arial Narrow" w:eastAsia="Times New Roman" w:hAnsi="Arial Narrow" w:cs="Times New Roman"/>
          <w:bCs/>
          <w:i/>
          <w:sz w:val="27"/>
          <w:szCs w:val="27"/>
          <w:u w:val="single"/>
          <w:lang w:val="en-US" w:eastAsia="es-HN"/>
        </w:rPr>
        <w:t>sh Academy / Week 3</w:t>
      </w:r>
      <w:r w:rsidRPr="00F812E7">
        <w:rPr>
          <w:rFonts w:ascii="Arial Narrow" w:eastAsia="Times New Roman" w:hAnsi="Arial Narrow" w:cs="Times New Roman"/>
          <w:bCs/>
          <w:i/>
          <w:sz w:val="27"/>
          <w:szCs w:val="27"/>
          <w:u w:val="single"/>
          <w:lang w:val="en-US" w:eastAsia="es-HN"/>
        </w:rPr>
        <w:t xml:space="preserve"> </w:t>
      </w:r>
      <w:r>
        <w:rPr>
          <w:rFonts w:ascii="Arial Narrow" w:eastAsia="Times New Roman" w:hAnsi="Arial Narrow" w:cs="Times New Roman"/>
          <w:bCs/>
          <w:i/>
          <w:sz w:val="20"/>
          <w:szCs w:val="20"/>
          <w:lang w:val="en-US" w:eastAsia="es-HN"/>
        </w:rPr>
        <w:t xml:space="preserve">  Fri</w:t>
      </w:r>
      <w:r w:rsidRPr="00F812E7">
        <w:rPr>
          <w:rFonts w:ascii="Arial Narrow" w:eastAsia="Times New Roman" w:hAnsi="Arial Narrow" w:cs="Times New Roman"/>
          <w:bCs/>
          <w:i/>
          <w:lang w:val="en-US" w:eastAsia="es-HN"/>
        </w:rPr>
        <w:t xml:space="preserve"> </w:t>
      </w:r>
      <w:r>
        <w:rPr>
          <w:rFonts w:ascii="Arial Narrow" w:eastAsia="Times New Roman" w:hAnsi="Arial Narrow" w:cs="Times New Roman"/>
          <w:bCs/>
          <w:i/>
          <w:sz w:val="20"/>
          <w:szCs w:val="20"/>
          <w:lang w:val="en-US" w:eastAsia="es-HN"/>
        </w:rPr>
        <w:t xml:space="preserve">/ </w:t>
      </w:r>
      <w:r>
        <w:rPr>
          <w:rFonts w:ascii="Arial Narrow" w:eastAsia="Times New Roman" w:hAnsi="Arial Narrow" w:cs="Times New Roman"/>
          <w:bCs/>
          <w:i/>
          <w:lang w:val="en-US" w:eastAsia="es-HN"/>
        </w:rPr>
        <w:t>24.04.15</w:t>
      </w:r>
    </w:p>
    <w:p w:rsidR="00065E92" w:rsidRPr="0087564B" w:rsidRDefault="00065E92" w:rsidP="00065E92">
      <w:pPr>
        <w:pStyle w:val="NoSpacing"/>
        <w:rPr>
          <w:rFonts w:ascii="Arial Narrow" w:hAnsi="Arial Narrow"/>
          <w:lang w:val="en-US" w:eastAsia="es-HN"/>
        </w:rPr>
      </w:pPr>
      <w:r w:rsidRPr="0087564B">
        <w:rPr>
          <w:rFonts w:ascii="Arial Narrow" w:hAnsi="Arial Narrow"/>
          <w:lang w:val="en-US" w:eastAsia="es-HN"/>
        </w:rPr>
        <w:t xml:space="preserve">THE GERUND </w:t>
      </w:r>
    </w:p>
    <w:p w:rsidR="00065E92" w:rsidRPr="00830CDD" w:rsidRDefault="00065E92" w:rsidP="00065E92">
      <w:pPr>
        <w:pStyle w:val="NoSpacing"/>
        <w:rPr>
          <w:rFonts w:ascii="Arial Narrow" w:hAnsi="Arial Narrow"/>
          <w:sz w:val="24"/>
          <w:szCs w:val="24"/>
          <w:lang w:val="en-US" w:eastAsia="es-HN"/>
        </w:rPr>
      </w:pPr>
      <w:r w:rsidRPr="00830CDD">
        <w:rPr>
          <w:rFonts w:ascii="Arial Narrow" w:hAnsi="Arial Narrow"/>
          <w:sz w:val="24"/>
          <w:szCs w:val="24"/>
          <w:lang w:val="en-US" w:eastAsia="es-HN"/>
        </w:rPr>
        <w:t xml:space="preserve">This </w:t>
      </w:r>
      <w:r w:rsidRPr="00830CDD">
        <w:rPr>
          <w:rFonts w:ascii="Arial Narrow" w:hAnsi="Arial Narrow"/>
          <w:i/>
          <w:iCs/>
          <w:sz w:val="24"/>
          <w:szCs w:val="24"/>
          <w:lang w:val="en-US" w:eastAsia="es-HN"/>
        </w:rPr>
        <w:t>looks</w:t>
      </w:r>
      <w:r w:rsidRPr="00830CDD">
        <w:rPr>
          <w:rFonts w:ascii="Arial Narrow" w:hAnsi="Arial Narrow"/>
          <w:sz w:val="24"/>
          <w:szCs w:val="24"/>
          <w:lang w:val="en-US" w:eastAsia="es-HN"/>
        </w:rPr>
        <w:t xml:space="preserve"> exactly the same as a present participle, and for this reason it is now common to call both forms </w:t>
      </w:r>
      <w:r w:rsidRPr="00830CDD">
        <w:rPr>
          <w:rFonts w:ascii="Arial Narrow" w:hAnsi="Arial Narrow"/>
          <w:i/>
          <w:iCs/>
          <w:sz w:val="24"/>
          <w:szCs w:val="24"/>
          <w:lang w:val="en-US" w:eastAsia="es-HN"/>
        </w:rPr>
        <w:t>'the -</w:t>
      </w:r>
      <w:proofErr w:type="spellStart"/>
      <w:r w:rsidRPr="00830CDD">
        <w:rPr>
          <w:rFonts w:ascii="Arial Narrow" w:hAnsi="Arial Narrow"/>
          <w:i/>
          <w:iCs/>
          <w:sz w:val="24"/>
          <w:szCs w:val="24"/>
          <w:lang w:val="en-US" w:eastAsia="es-HN"/>
        </w:rPr>
        <w:t>ing</w:t>
      </w:r>
      <w:proofErr w:type="spellEnd"/>
      <w:r w:rsidRPr="00830CDD">
        <w:rPr>
          <w:rFonts w:ascii="Arial Narrow" w:hAnsi="Arial Narrow"/>
          <w:i/>
          <w:iCs/>
          <w:sz w:val="24"/>
          <w:szCs w:val="24"/>
          <w:lang w:val="en-US" w:eastAsia="es-HN"/>
        </w:rPr>
        <w:t xml:space="preserve"> form'.</w:t>
      </w:r>
      <w:r w:rsidRPr="00830CDD">
        <w:rPr>
          <w:rFonts w:ascii="Arial Narrow" w:hAnsi="Arial Narrow"/>
          <w:sz w:val="24"/>
          <w:szCs w:val="24"/>
          <w:lang w:val="en-US" w:eastAsia="es-HN"/>
        </w:rPr>
        <w:t xml:space="preserve"> However</w:t>
      </w:r>
      <w:r>
        <w:rPr>
          <w:rFonts w:ascii="Arial Narrow" w:hAnsi="Arial Narrow"/>
          <w:sz w:val="24"/>
          <w:szCs w:val="24"/>
          <w:lang w:val="en-US" w:eastAsia="es-HN"/>
        </w:rPr>
        <w:t xml:space="preserve"> </w:t>
      </w:r>
      <w:r w:rsidRPr="00830CDD">
        <w:rPr>
          <w:rFonts w:ascii="Arial Narrow" w:hAnsi="Arial Narrow"/>
          <w:sz w:val="24"/>
          <w:szCs w:val="24"/>
          <w:lang w:val="en-US" w:eastAsia="es-HN"/>
        </w:rPr>
        <w:t>it is useful to understand the difference between the two. The gerund always has the same function as a noun (although it looks like a verb), so it can be used:</w:t>
      </w:r>
    </w:p>
    <w:p w:rsidR="00065E92" w:rsidRPr="00F812E7" w:rsidRDefault="00065E92" w:rsidP="00065E92">
      <w:pPr>
        <w:spacing w:before="100" w:beforeAutospacing="1" w:after="100" w:afterAutospacing="1" w:line="240" w:lineRule="auto"/>
        <w:rPr>
          <w:rFonts w:ascii="Arial Narrow" w:eastAsia="Times New Roman" w:hAnsi="Arial Narrow" w:cs="Times New Roman"/>
          <w:lang w:val="en-US" w:eastAsia="es-HN"/>
        </w:rPr>
      </w:pPr>
      <w:proofErr w:type="gramStart"/>
      <w:r w:rsidRPr="00F812E7">
        <w:rPr>
          <w:rFonts w:ascii="Arial Narrow" w:eastAsia="Times New Roman" w:hAnsi="Arial Narrow" w:cs="Times New Roman"/>
          <w:b/>
          <w:bCs/>
          <w:lang w:val="en-US" w:eastAsia="es-HN"/>
        </w:rPr>
        <w:t>a</w:t>
      </w:r>
      <w:proofErr w:type="gramEnd"/>
      <w:r w:rsidRPr="00F812E7">
        <w:rPr>
          <w:rFonts w:ascii="Arial Narrow" w:eastAsia="Times New Roman" w:hAnsi="Arial Narrow" w:cs="Times New Roman"/>
          <w:b/>
          <w:bCs/>
          <w:lang w:val="en-US" w:eastAsia="es-HN"/>
        </w:rPr>
        <w:t>.</w:t>
      </w:r>
      <w:r w:rsidRPr="00F812E7">
        <w:rPr>
          <w:rFonts w:ascii="Arial Narrow" w:eastAsia="Times New Roman" w:hAnsi="Arial Narrow" w:cs="Times New Roman"/>
          <w:lang w:val="en-US" w:eastAsia="es-HN"/>
        </w:rPr>
        <w:t xml:space="preserve"> </w:t>
      </w:r>
      <w:r w:rsidRPr="00F812E7">
        <w:rPr>
          <w:rFonts w:ascii="Arial Narrow" w:eastAsia="Times New Roman" w:hAnsi="Arial Narrow" w:cs="Times New Roman"/>
          <w:b/>
          <w:bCs/>
          <w:lang w:val="en-US" w:eastAsia="es-HN"/>
        </w:rPr>
        <w:t>as the subject of the sentence:</w:t>
      </w:r>
    </w:p>
    <w:p w:rsidR="00065E92" w:rsidRPr="00F812E7" w:rsidRDefault="00065E92" w:rsidP="00065E92">
      <w:pPr>
        <w:numPr>
          <w:ilvl w:val="0"/>
          <w:numId w:val="1"/>
        </w:numPr>
        <w:spacing w:before="100" w:beforeAutospacing="1" w:after="100" w:afterAutospacing="1" w:line="240" w:lineRule="auto"/>
        <w:rPr>
          <w:rFonts w:ascii="Arial Narrow" w:eastAsia="Times New Roman" w:hAnsi="Arial Narrow" w:cs="Times New Roman"/>
          <w:lang w:eastAsia="es-HN"/>
        </w:rPr>
      </w:pPr>
      <w:proofErr w:type="spellStart"/>
      <w:r w:rsidRPr="00F812E7">
        <w:rPr>
          <w:rFonts w:ascii="Arial Narrow" w:eastAsia="Times New Roman" w:hAnsi="Arial Narrow" w:cs="Times New Roman"/>
          <w:b/>
          <w:bCs/>
          <w:i/>
          <w:iCs/>
          <w:lang w:eastAsia="es-HN"/>
        </w:rPr>
        <w:t>Eating</w:t>
      </w:r>
      <w:proofErr w:type="spellEnd"/>
      <w:r w:rsidRPr="00F812E7">
        <w:rPr>
          <w:rFonts w:ascii="Arial Narrow" w:eastAsia="Times New Roman" w:hAnsi="Arial Narrow" w:cs="Times New Roman"/>
          <w:i/>
          <w:iCs/>
          <w:lang w:eastAsia="es-HN"/>
        </w:rPr>
        <w:t xml:space="preserve"> </w:t>
      </w:r>
      <w:proofErr w:type="spellStart"/>
      <w:r w:rsidRPr="00F812E7">
        <w:rPr>
          <w:rFonts w:ascii="Arial Narrow" w:eastAsia="Times New Roman" w:hAnsi="Arial Narrow" w:cs="Times New Roman"/>
          <w:i/>
          <w:iCs/>
          <w:lang w:eastAsia="es-HN"/>
        </w:rPr>
        <w:t>people</w:t>
      </w:r>
      <w:proofErr w:type="spellEnd"/>
      <w:r w:rsidRPr="00F812E7">
        <w:rPr>
          <w:rFonts w:ascii="Arial Narrow" w:eastAsia="Times New Roman" w:hAnsi="Arial Narrow" w:cs="Times New Roman"/>
          <w:i/>
          <w:iCs/>
          <w:lang w:eastAsia="es-HN"/>
        </w:rPr>
        <w:t xml:space="preserve"> </w:t>
      </w:r>
      <w:proofErr w:type="spellStart"/>
      <w:r w:rsidRPr="00F812E7">
        <w:rPr>
          <w:rFonts w:ascii="Arial Narrow" w:eastAsia="Times New Roman" w:hAnsi="Arial Narrow" w:cs="Times New Roman"/>
          <w:i/>
          <w:iCs/>
          <w:lang w:eastAsia="es-HN"/>
        </w:rPr>
        <w:t>is</w:t>
      </w:r>
      <w:proofErr w:type="spellEnd"/>
      <w:r w:rsidRPr="00F812E7">
        <w:rPr>
          <w:rFonts w:ascii="Arial Narrow" w:eastAsia="Times New Roman" w:hAnsi="Arial Narrow" w:cs="Times New Roman"/>
          <w:i/>
          <w:iCs/>
          <w:lang w:eastAsia="es-HN"/>
        </w:rPr>
        <w:t xml:space="preserve"> </w:t>
      </w:r>
      <w:proofErr w:type="spellStart"/>
      <w:r w:rsidRPr="00F812E7">
        <w:rPr>
          <w:rFonts w:ascii="Arial Narrow" w:eastAsia="Times New Roman" w:hAnsi="Arial Narrow" w:cs="Times New Roman"/>
          <w:i/>
          <w:iCs/>
          <w:lang w:eastAsia="es-HN"/>
        </w:rPr>
        <w:t>wrong</w:t>
      </w:r>
      <w:proofErr w:type="spellEnd"/>
      <w:r w:rsidRPr="00F812E7">
        <w:rPr>
          <w:rFonts w:ascii="Arial Narrow" w:eastAsia="Times New Roman" w:hAnsi="Arial Narrow" w:cs="Times New Roman"/>
          <w:i/>
          <w:iCs/>
          <w:lang w:eastAsia="es-HN"/>
        </w:rPr>
        <w:t>.</w:t>
      </w:r>
    </w:p>
    <w:p w:rsidR="00065E92" w:rsidRPr="00F812E7" w:rsidRDefault="00065E92" w:rsidP="00065E92">
      <w:pPr>
        <w:numPr>
          <w:ilvl w:val="0"/>
          <w:numId w:val="1"/>
        </w:numPr>
        <w:spacing w:before="100" w:beforeAutospacing="1" w:after="100" w:afterAutospacing="1" w:line="240" w:lineRule="auto"/>
        <w:rPr>
          <w:rFonts w:ascii="Arial Narrow" w:eastAsia="Times New Roman" w:hAnsi="Arial Narrow" w:cs="Times New Roman"/>
          <w:lang w:eastAsia="es-HN"/>
        </w:rPr>
      </w:pPr>
      <w:proofErr w:type="spellStart"/>
      <w:r w:rsidRPr="00F812E7">
        <w:rPr>
          <w:rFonts w:ascii="Arial Narrow" w:eastAsia="Times New Roman" w:hAnsi="Arial Narrow" w:cs="Times New Roman"/>
          <w:b/>
          <w:bCs/>
          <w:i/>
          <w:iCs/>
          <w:lang w:eastAsia="es-HN"/>
        </w:rPr>
        <w:t>Hunting</w:t>
      </w:r>
      <w:proofErr w:type="spellEnd"/>
      <w:r w:rsidRPr="00F812E7">
        <w:rPr>
          <w:rFonts w:ascii="Arial Narrow" w:eastAsia="Times New Roman" w:hAnsi="Arial Narrow" w:cs="Times New Roman"/>
          <w:i/>
          <w:iCs/>
          <w:lang w:eastAsia="es-HN"/>
        </w:rPr>
        <w:t xml:space="preserve"> </w:t>
      </w:r>
      <w:proofErr w:type="spellStart"/>
      <w:r w:rsidRPr="00F812E7">
        <w:rPr>
          <w:rFonts w:ascii="Arial Narrow" w:eastAsia="Times New Roman" w:hAnsi="Arial Narrow" w:cs="Times New Roman"/>
          <w:i/>
          <w:iCs/>
          <w:lang w:eastAsia="es-HN"/>
        </w:rPr>
        <w:t>tigers</w:t>
      </w:r>
      <w:proofErr w:type="spellEnd"/>
      <w:r w:rsidRPr="00F812E7">
        <w:rPr>
          <w:rFonts w:ascii="Arial Narrow" w:eastAsia="Times New Roman" w:hAnsi="Arial Narrow" w:cs="Times New Roman"/>
          <w:i/>
          <w:iCs/>
          <w:lang w:eastAsia="es-HN"/>
        </w:rPr>
        <w:t xml:space="preserve"> </w:t>
      </w:r>
      <w:proofErr w:type="spellStart"/>
      <w:r w:rsidRPr="00F812E7">
        <w:rPr>
          <w:rFonts w:ascii="Arial Narrow" w:eastAsia="Times New Roman" w:hAnsi="Arial Narrow" w:cs="Times New Roman"/>
          <w:i/>
          <w:iCs/>
          <w:lang w:eastAsia="es-HN"/>
        </w:rPr>
        <w:t>is</w:t>
      </w:r>
      <w:proofErr w:type="spellEnd"/>
      <w:r w:rsidRPr="00F812E7">
        <w:rPr>
          <w:rFonts w:ascii="Arial Narrow" w:eastAsia="Times New Roman" w:hAnsi="Arial Narrow" w:cs="Times New Roman"/>
          <w:i/>
          <w:iCs/>
          <w:lang w:eastAsia="es-HN"/>
        </w:rPr>
        <w:t xml:space="preserve"> </w:t>
      </w:r>
      <w:proofErr w:type="spellStart"/>
      <w:r w:rsidRPr="00F812E7">
        <w:rPr>
          <w:rFonts w:ascii="Arial Narrow" w:eastAsia="Times New Roman" w:hAnsi="Arial Narrow" w:cs="Times New Roman"/>
          <w:i/>
          <w:iCs/>
          <w:lang w:eastAsia="es-HN"/>
        </w:rPr>
        <w:t>dangerous</w:t>
      </w:r>
      <w:proofErr w:type="spellEnd"/>
      <w:r w:rsidRPr="00F812E7">
        <w:rPr>
          <w:rFonts w:ascii="Arial Narrow" w:eastAsia="Times New Roman" w:hAnsi="Arial Narrow" w:cs="Times New Roman"/>
          <w:i/>
          <w:iCs/>
          <w:lang w:eastAsia="es-HN"/>
        </w:rPr>
        <w:t>.</w:t>
      </w:r>
    </w:p>
    <w:p w:rsidR="00065E92" w:rsidRPr="00F812E7" w:rsidRDefault="00065E92" w:rsidP="00065E92">
      <w:pPr>
        <w:numPr>
          <w:ilvl w:val="0"/>
          <w:numId w:val="1"/>
        </w:numPr>
        <w:spacing w:before="100" w:beforeAutospacing="1" w:after="100" w:afterAutospacing="1" w:line="240" w:lineRule="auto"/>
        <w:rPr>
          <w:rFonts w:ascii="Arial Narrow" w:eastAsia="Times New Roman" w:hAnsi="Arial Narrow" w:cs="Times New Roman"/>
          <w:lang w:eastAsia="es-HN"/>
        </w:rPr>
      </w:pPr>
      <w:proofErr w:type="spellStart"/>
      <w:r w:rsidRPr="00F812E7">
        <w:rPr>
          <w:rFonts w:ascii="Arial Narrow" w:eastAsia="Times New Roman" w:hAnsi="Arial Narrow" w:cs="Times New Roman"/>
          <w:b/>
          <w:bCs/>
          <w:i/>
          <w:iCs/>
          <w:lang w:eastAsia="es-HN"/>
        </w:rPr>
        <w:t>Flying</w:t>
      </w:r>
      <w:proofErr w:type="spellEnd"/>
      <w:r w:rsidRPr="00F812E7">
        <w:rPr>
          <w:rFonts w:ascii="Arial Narrow" w:eastAsia="Times New Roman" w:hAnsi="Arial Narrow" w:cs="Times New Roman"/>
          <w:i/>
          <w:iCs/>
          <w:lang w:eastAsia="es-HN"/>
        </w:rPr>
        <w:t xml:space="preserve"> </w:t>
      </w:r>
      <w:proofErr w:type="spellStart"/>
      <w:r w:rsidRPr="00F812E7">
        <w:rPr>
          <w:rFonts w:ascii="Arial Narrow" w:eastAsia="Times New Roman" w:hAnsi="Arial Narrow" w:cs="Times New Roman"/>
          <w:i/>
          <w:iCs/>
          <w:lang w:eastAsia="es-HN"/>
        </w:rPr>
        <w:t>makes</w:t>
      </w:r>
      <w:proofErr w:type="spellEnd"/>
      <w:r w:rsidRPr="00F812E7">
        <w:rPr>
          <w:rFonts w:ascii="Arial Narrow" w:eastAsia="Times New Roman" w:hAnsi="Arial Narrow" w:cs="Times New Roman"/>
          <w:i/>
          <w:iCs/>
          <w:lang w:eastAsia="es-HN"/>
        </w:rPr>
        <w:t xml:space="preserve"> me </w:t>
      </w:r>
      <w:proofErr w:type="spellStart"/>
      <w:r w:rsidRPr="00F812E7">
        <w:rPr>
          <w:rFonts w:ascii="Arial Narrow" w:eastAsia="Times New Roman" w:hAnsi="Arial Narrow" w:cs="Times New Roman"/>
          <w:i/>
          <w:iCs/>
          <w:lang w:eastAsia="es-HN"/>
        </w:rPr>
        <w:t>nervous</w:t>
      </w:r>
      <w:proofErr w:type="spellEnd"/>
      <w:r w:rsidRPr="00F812E7">
        <w:rPr>
          <w:rFonts w:ascii="Arial Narrow" w:eastAsia="Times New Roman" w:hAnsi="Arial Narrow" w:cs="Times New Roman"/>
          <w:i/>
          <w:iCs/>
          <w:lang w:eastAsia="es-HN"/>
        </w:rPr>
        <w:t>.</w:t>
      </w:r>
    </w:p>
    <w:p w:rsidR="00065E92" w:rsidRPr="00F812E7" w:rsidRDefault="00065E92" w:rsidP="00065E92">
      <w:pPr>
        <w:spacing w:before="100" w:beforeAutospacing="1" w:after="100" w:afterAutospacing="1" w:line="240" w:lineRule="auto"/>
        <w:rPr>
          <w:rFonts w:ascii="Arial Narrow" w:eastAsia="Times New Roman" w:hAnsi="Arial Narrow" w:cs="Times New Roman"/>
          <w:lang w:val="en-US" w:eastAsia="es-HN"/>
        </w:rPr>
      </w:pPr>
      <w:proofErr w:type="gramStart"/>
      <w:r w:rsidRPr="00F812E7">
        <w:rPr>
          <w:rFonts w:ascii="Arial Narrow" w:eastAsia="Times New Roman" w:hAnsi="Arial Narrow" w:cs="Times New Roman"/>
          <w:b/>
          <w:bCs/>
          <w:lang w:val="en-US" w:eastAsia="es-HN"/>
        </w:rPr>
        <w:t>b</w:t>
      </w:r>
      <w:proofErr w:type="gramEnd"/>
      <w:r w:rsidRPr="00F812E7">
        <w:rPr>
          <w:rFonts w:ascii="Arial Narrow" w:eastAsia="Times New Roman" w:hAnsi="Arial Narrow" w:cs="Times New Roman"/>
          <w:b/>
          <w:bCs/>
          <w:lang w:val="en-US" w:eastAsia="es-HN"/>
        </w:rPr>
        <w:t>.</w:t>
      </w:r>
      <w:r w:rsidRPr="00F812E7">
        <w:rPr>
          <w:rFonts w:ascii="Arial Narrow" w:eastAsia="Times New Roman" w:hAnsi="Arial Narrow" w:cs="Times New Roman"/>
          <w:lang w:val="en-US" w:eastAsia="es-HN"/>
        </w:rPr>
        <w:t xml:space="preserve"> </w:t>
      </w:r>
      <w:r w:rsidRPr="00F812E7">
        <w:rPr>
          <w:rFonts w:ascii="Arial Narrow" w:eastAsia="Times New Roman" w:hAnsi="Arial Narrow" w:cs="Times New Roman"/>
          <w:b/>
          <w:bCs/>
          <w:lang w:val="en-US" w:eastAsia="es-HN"/>
        </w:rPr>
        <w:t xml:space="preserve">as the complement of the verb </w:t>
      </w:r>
      <w:r w:rsidRPr="00F812E7">
        <w:rPr>
          <w:rFonts w:ascii="Arial Narrow" w:eastAsia="Times New Roman" w:hAnsi="Arial Narrow" w:cs="Times New Roman"/>
          <w:b/>
          <w:bCs/>
          <w:i/>
          <w:iCs/>
          <w:lang w:val="en-US" w:eastAsia="es-HN"/>
        </w:rPr>
        <w:t>'to be'</w:t>
      </w:r>
      <w:r w:rsidRPr="00F812E7">
        <w:rPr>
          <w:rFonts w:ascii="Arial Narrow" w:eastAsia="Times New Roman" w:hAnsi="Arial Narrow" w:cs="Times New Roman"/>
          <w:b/>
          <w:bCs/>
          <w:lang w:val="en-US" w:eastAsia="es-HN"/>
        </w:rPr>
        <w:t>:</w:t>
      </w:r>
    </w:p>
    <w:p w:rsidR="00065E92" w:rsidRPr="00F812E7" w:rsidRDefault="00065E92" w:rsidP="00065E92">
      <w:pPr>
        <w:numPr>
          <w:ilvl w:val="0"/>
          <w:numId w:val="2"/>
        </w:numPr>
        <w:spacing w:before="100" w:beforeAutospacing="1" w:after="100" w:afterAutospacing="1" w:line="240" w:lineRule="auto"/>
        <w:rPr>
          <w:rFonts w:ascii="Arial Narrow" w:eastAsia="Times New Roman" w:hAnsi="Arial Narrow" w:cs="Times New Roman"/>
          <w:lang w:val="en-US" w:eastAsia="es-HN"/>
        </w:rPr>
      </w:pPr>
      <w:r w:rsidRPr="00F812E7">
        <w:rPr>
          <w:rFonts w:ascii="Arial Narrow" w:eastAsia="Times New Roman" w:hAnsi="Arial Narrow" w:cs="Times New Roman"/>
          <w:i/>
          <w:iCs/>
          <w:lang w:val="en-US" w:eastAsia="es-HN"/>
        </w:rPr>
        <w:t xml:space="preserve">One of his duties is </w:t>
      </w:r>
      <w:r w:rsidRPr="00F812E7">
        <w:rPr>
          <w:rFonts w:ascii="Arial Narrow" w:eastAsia="Times New Roman" w:hAnsi="Arial Narrow" w:cs="Times New Roman"/>
          <w:b/>
          <w:bCs/>
          <w:i/>
          <w:iCs/>
          <w:lang w:val="en-US" w:eastAsia="es-HN"/>
        </w:rPr>
        <w:t>attending</w:t>
      </w:r>
      <w:r w:rsidRPr="00F812E7">
        <w:rPr>
          <w:rFonts w:ascii="Arial Narrow" w:eastAsia="Times New Roman" w:hAnsi="Arial Narrow" w:cs="Times New Roman"/>
          <w:i/>
          <w:iCs/>
          <w:lang w:val="en-US" w:eastAsia="es-HN"/>
        </w:rPr>
        <w:t xml:space="preserve"> meetings.</w:t>
      </w:r>
    </w:p>
    <w:p w:rsidR="00065E92" w:rsidRPr="00F812E7" w:rsidRDefault="00065E92" w:rsidP="00065E92">
      <w:pPr>
        <w:numPr>
          <w:ilvl w:val="0"/>
          <w:numId w:val="2"/>
        </w:numPr>
        <w:spacing w:before="100" w:beforeAutospacing="1" w:after="100" w:afterAutospacing="1" w:line="240" w:lineRule="auto"/>
        <w:rPr>
          <w:rFonts w:ascii="Arial Narrow" w:eastAsia="Times New Roman" w:hAnsi="Arial Narrow" w:cs="Times New Roman"/>
          <w:lang w:val="en-US" w:eastAsia="es-HN"/>
        </w:rPr>
      </w:pPr>
      <w:r w:rsidRPr="00F812E7">
        <w:rPr>
          <w:rFonts w:ascii="Arial Narrow" w:eastAsia="Times New Roman" w:hAnsi="Arial Narrow" w:cs="Times New Roman"/>
          <w:i/>
          <w:iCs/>
          <w:lang w:val="en-US" w:eastAsia="es-HN"/>
        </w:rPr>
        <w:t xml:space="preserve">The hardest thing about </w:t>
      </w:r>
      <w:r w:rsidRPr="00F812E7">
        <w:rPr>
          <w:rFonts w:ascii="Arial Narrow" w:eastAsia="Times New Roman" w:hAnsi="Arial Narrow" w:cs="Times New Roman"/>
          <w:b/>
          <w:bCs/>
          <w:i/>
          <w:iCs/>
          <w:lang w:val="en-US" w:eastAsia="es-HN"/>
        </w:rPr>
        <w:t>learning</w:t>
      </w:r>
      <w:r w:rsidRPr="00F812E7">
        <w:rPr>
          <w:rFonts w:ascii="Arial Narrow" w:eastAsia="Times New Roman" w:hAnsi="Arial Narrow" w:cs="Times New Roman"/>
          <w:i/>
          <w:iCs/>
          <w:lang w:val="en-US" w:eastAsia="es-HN"/>
        </w:rPr>
        <w:t xml:space="preserve"> English </w:t>
      </w:r>
      <w:proofErr w:type="gramStart"/>
      <w:r w:rsidRPr="00F812E7">
        <w:rPr>
          <w:rFonts w:ascii="Arial Narrow" w:eastAsia="Times New Roman" w:hAnsi="Arial Narrow" w:cs="Times New Roman"/>
          <w:i/>
          <w:iCs/>
          <w:lang w:val="en-US" w:eastAsia="es-HN"/>
        </w:rPr>
        <w:t>is understanding</w:t>
      </w:r>
      <w:proofErr w:type="gramEnd"/>
      <w:r w:rsidRPr="00F812E7">
        <w:rPr>
          <w:rFonts w:ascii="Arial Narrow" w:eastAsia="Times New Roman" w:hAnsi="Arial Narrow" w:cs="Times New Roman"/>
          <w:i/>
          <w:iCs/>
          <w:lang w:val="en-US" w:eastAsia="es-HN"/>
        </w:rPr>
        <w:t xml:space="preserve"> the gerund.</w:t>
      </w:r>
    </w:p>
    <w:p w:rsidR="00065E92" w:rsidRPr="00F812E7" w:rsidRDefault="00065E92" w:rsidP="00065E92">
      <w:pPr>
        <w:numPr>
          <w:ilvl w:val="0"/>
          <w:numId w:val="2"/>
        </w:numPr>
        <w:spacing w:before="100" w:beforeAutospacing="1" w:after="100" w:afterAutospacing="1" w:line="240" w:lineRule="auto"/>
        <w:rPr>
          <w:rFonts w:ascii="Arial Narrow" w:eastAsia="Times New Roman" w:hAnsi="Arial Narrow" w:cs="Times New Roman"/>
          <w:lang w:val="en-US" w:eastAsia="es-HN"/>
        </w:rPr>
      </w:pPr>
      <w:r w:rsidRPr="00F812E7">
        <w:rPr>
          <w:rFonts w:ascii="Arial Narrow" w:eastAsia="Times New Roman" w:hAnsi="Arial Narrow" w:cs="Times New Roman"/>
          <w:i/>
          <w:iCs/>
          <w:lang w:val="en-US" w:eastAsia="es-HN"/>
        </w:rPr>
        <w:t xml:space="preserve">One of life's pleasures is </w:t>
      </w:r>
      <w:r w:rsidRPr="00F812E7">
        <w:rPr>
          <w:rFonts w:ascii="Arial Narrow" w:eastAsia="Times New Roman" w:hAnsi="Arial Narrow" w:cs="Times New Roman"/>
          <w:b/>
          <w:bCs/>
          <w:i/>
          <w:iCs/>
          <w:lang w:val="en-US" w:eastAsia="es-HN"/>
        </w:rPr>
        <w:t>having</w:t>
      </w:r>
      <w:r w:rsidRPr="00F812E7">
        <w:rPr>
          <w:rFonts w:ascii="Arial Narrow" w:eastAsia="Times New Roman" w:hAnsi="Arial Narrow" w:cs="Times New Roman"/>
          <w:i/>
          <w:iCs/>
          <w:lang w:val="en-US" w:eastAsia="es-HN"/>
        </w:rPr>
        <w:t xml:space="preserve"> breakfast in bed.</w:t>
      </w:r>
    </w:p>
    <w:p w:rsidR="00065E92" w:rsidRPr="00F812E7" w:rsidRDefault="00065E92" w:rsidP="00065E92">
      <w:pPr>
        <w:spacing w:before="100" w:beforeAutospacing="1" w:after="100" w:afterAutospacing="1" w:line="240" w:lineRule="auto"/>
        <w:rPr>
          <w:rFonts w:ascii="Arial Narrow" w:eastAsia="Times New Roman" w:hAnsi="Arial Narrow" w:cs="Times New Roman"/>
          <w:lang w:val="en-US" w:eastAsia="es-HN"/>
        </w:rPr>
      </w:pPr>
      <w:proofErr w:type="gramStart"/>
      <w:r w:rsidRPr="00F812E7">
        <w:rPr>
          <w:rFonts w:ascii="Arial Narrow" w:eastAsia="Times New Roman" w:hAnsi="Arial Narrow" w:cs="Times New Roman"/>
          <w:b/>
          <w:bCs/>
          <w:lang w:val="en-US" w:eastAsia="es-HN"/>
        </w:rPr>
        <w:t>c</w:t>
      </w:r>
      <w:proofErr w:type="gramEnd"/>
      <w:r w:rsidRPr="00F812E7">
        <w:rPr>
          <w:rFonts w:ascii="Arial Narrow" w:eastAsia="Times New Roman" w:hAnsi="Arial Narrow" w:cs="Times New Roman"/>
          <w:b/>
          <w:bCs/>
          <w:lang w:val="en-US" w:eastAsia="es-HN"/>
        </w:rPr>
        <w:t>. after prepositions.</w:t>
      </w:r>
      <w:r w:rsidRPr="00F812E7">
        <w:rPr>
          <w:rFonts w:ascii="Arial Narrow" w:eastAsia="Times New Roman" w:hAnsi="Arial Narrow" w:cs="Times New Roman"/>
          <w:lang w:val="en-US" w:eastAsia="es-HN"/>
        </w:rPr>
        <w:t xml:space="preserve"> </w:t>
      </w:r>
      <w:r w:rsidRPr="00F812E7">
        <w:rPr>
          <w:rFonts w:ascii="Arial Narrow" w:eastAsia="Times New Roman" w:hAnsi="Arial Narrow" w:cs="Times New Roman"/>
          <w:b/>
          <w:bCs/>
          <w:lang w:val="en-US" w:eastAsia="es-HN"/>
        </w:rPr>
        <w:t xml:space="preserve">The gerund </w:t>
      </w:r>
      <w:r w:rsidRPr="00F812E7">
        <w:rPr>
          <w:rFonts w:ascii="Arial Narrow" w:eastAsia="Times New Roman" w:hAnsi="Arial Narrow" w:cs="Times New Roman"/>
          <w:b/>
          <w:bCs/>
          <w:i/>
          <w:iCs/>
          <w:lang w:val="en-US" w:eastAsia="es-HN"/>
        </w:rPr>
        <w:t>must</w:t>
      </w:r>
      <w:r w:rsidRPr="00F812E7">
        <w:rPr>
          <w:rFonts w:ascii="Arial Narrow" w:eastAsia="Times New Roman" w:hAnsi="Arial Narrow" w:cs="Times New Roman"/>
          <w:b/>
          <w:bCs/>
          <w:lang w:val="en-US" w:eastAsia="es-HN"/>
        </w:rPr>
        <w:t xml:space="preserve"> be used when a verb comes after a preposition:</w:t>
      </w:r>
    </w:p>
    <w:p w:rsidR="00065E92" w:rsidRPr="00F812E7" w:rsidRDefault="00065E92" w:rsidP="00065E92">
      <w:pPr>
        <w:numPr>
          <w:ilvl w:val="0"/>
          <w:numId w:val="3"/>
        </w:numPr>
        <w:spacing w:before="100" w:beforeAutospacing="1" w:after="100" w:afterAutospacing="1" w:line="240" w:lineRule="auto"/>
        <w:rPr>
          <w:rFonts w:ascii="Arial Narrow" w:eastAsia="Times New Roman" w:hAnsi="Arial Narrow" w:cs="Times New Roman"/>
          <w:lang w:val="en-US" w:eastAsia="es-HN"/>
        </w:rPr>
      </w:pPr>
      <w:r w:rsidRPr="00F812E7">
        <w:rPr>
          <w:rFonts w:ascii="Arial Narrow" w:eastAsia="Times New Roman" w:hAnsi="Arial Narrow" w:cs="Times New Roman"/>
          <w:i/>
          <w:iCs/>
          <w:lang w:val="en-US" w:eastAsia="es-HN"/>
        </w:rPr>
        <w:t xml:space="preserve">Can you sneeze </w:t>
      </w:r>
      <w:proofErr w:type="gramStart"/>
      <w:r w:rsidRPr="00C34ECB">
        <w:rPr>
          <w:rFonts w:ascii="Arial Narrow" w:eastAsia="Times New Roman" w:hAnsi="Arial Narrow" w:cs="Times New Roman"/>
          <w:i/>
          <w:iCs/>
          <w:u w:val="single"/>
          <w:lang w:val="en-US" w:eastAsia="es-HN"/>
        </w:rPr>
        <w:t>without</w:t>
      </w:r>
      <w:r w:rsidRPr="00F812E7">
        <w:rPr>
          <w:rFonts w:ascii="Arial Narrow" w:eastAsia="Times New Roman" w:hAnsi="Arial Narrow" w:cs="Times New Roman"/>
          <w:i/>
          <w:iCs/>
          <w:lang w:val="en-US" w:eastAsia="es-HN"/>
        </w:rPr>
        <w:t xml:space="preserve"> </w:t>
      </w:r>
      <w:r>
        <w:rPr>
          <w:rFonts w:ascii="Arial Narrow" w:eastAsia="Times New Roman" w:hAnsi="Arial Narrow" w:cs="Times New Roman"/>
          <w:i/>
          <w:iCs/>
          <w:lang w:val="en-US" w:eastAsia="es-HN"/>
        </w:rPr>
        <w:t xml:space="preserve"> </w:t>
      </w:r>
      <w:r w:rsidRPr="00F812E7">
        <w:rPr>
          <w:rFonts w:ascii="Arial Narrow" w:eastAsia="Times New Roman" w:hAnsi="Arial Narrow" w:cs="Times New Roman"/>
          <w:b/>
          <w:bCs/>
          <w:i/>
          <w:iCs/>
          <w:lang w:val="en-US" w:eastAsia="es-HN"/>
        </w:rPr>
        <w:t>opening</w:t>
      </w:r>
      <w:proofErr w:type="gramEnd"/>
      <w:r w:rsidRPr="00F812E7">
        <w:rPr>
          <w:rFonts w:ascii="Arial Narrow" w:eastAsia="Times New Roman" w:hAnsi="Arial Narrow" w:cs="Times New Roman"/>
          <w:i/>
          <w:iCs/>
          <w:lang w:val="en-US" w:eastAsia="es-HN"/>
        </w:rPr>
        <w:t xml:space="preserve"> your mouth?</w:t>
      </w:r>
    </w:p>
    <w:p w:rsidR="00065E92" w:rsidRPr="00F812E7" w:rsidRDefault="00065E92" w:rsidP="00065E92">
      <w:pPr>
        <w:numPr>
          <w:ilvl w:val="0"/>
          <w:numId w:val="3"/>
        </w:numPr>
        <w:spacing w:before="100" w:beforeAutospacing="1" w:after="100" w:afterAutospacing="1" w:line="240" w:lineRule="auto"/>
        <w:rPr>
          <w:rFonts w:ascii="Arial Narrow" w:eastAsia="Times New Roman" w:hAnsi="Arial Narrow" w:cs="Times New Roman"/>
          <w:lang w:val="en-US" w:eastAsia="es-HN"/>
        </w:rPr>
      </w:pPr>
      <w:r w:rsidRPr="00F812E7">
        <w:rPr>
          <w:rFonts w:ascii="Arial Narrow" w:eastAsia="Times New Roman" w:hAnsi="Arial Narrow" w:cs="Times New Roman"/>
          <w:i/>
          <w:iCs/>
          <w:lang w:val="en-US" w:eastAsia="es-HN"/>
        </w:rPr>
        <w:t xml:space="preserve">She is good </w:t>
      </w:r>
      <w:proofErr w:type="gramStart"/>
      <w:r w:rsidRPr="00C34ECB">
        <w:rPr>
          <w:rFonts w:ascii="Arial Narrow" w:eastAsia="Times New Roman" w:hAnsi="Arial Narrow" w:cs="Times New Roman"/>
          <w:i/>
          <w:iCs/>
          <w:u w:val="single"/>
          <w:lang w:val="en-US" w:eastAsia="es-HN"/>
        </w:rPr>
        <w:t>at</w:t>
      </w:r>
      <w:r w:rsidRPr="00F812E7">
        <w:rPr>
          <w:rFonts w:ascii="Arial Narrow" w:eastAsia="Times New Roman" w:hAnsi="Arial Narrow" w:cs="Times New Roman"/>
          <w:i/>
          <w:iCs/>
          <w:lang w:val="en-US" w:eastAsia="es-HN"/>
        </w:rPr>
        <w:t xml:space="preserve"> </w:t>
      </w:r>
      <w:r>
        <w:rPr>
          <w:rFonts w:ascii="Arial Narrow" w:eastAsia="Times New Roman" w:hAnsi="Arial Narrow" w:cs="Times New Roman"/>
          <w:i/>
          <w:iCs/>
          <w:lang w:val="en-US" w:eastAsia="es-HN"/>
        </w:rPr>
        <w:t xml:space="preserve"> </w:t>
      </w:r>
      <w:r w:rsidRPr="00F812E7">
        <w:rPr>
          <w:rFonts w:ascii="Arial Narrow" w:eastAsia="Times New Roman" w:hAnsi="Arial Narrow" w:cs="Times New Roman"/>
          <w:b/>
          <w:bCs/>
          <w:i/>
          <w:iCs/>
          <w:lang w:val="en-US" w:eastAsia="es-HN"/>
        </w:rPr>
        <w:t>painting</w:t>
      </w:r>
      <w:proofErr w:type="gramEnd"/>
      <w:r w:rsidRPr="00F812E7">
        <w:rPr>
          <w:rFonts w:ascii="Arial Narrow" w:eastAsia="Times New Roman" w:hAnsi="Arial Narrow" w:cs="Times New Roman"/>
          <w:i/>
          <w:iCs/>
          <w:lang w:val="en-US" w:eastAsia="es-HN"/>
        </w:rPr>
        <w:t>.</w:t>
      </w:r>
    </w:p>
    <w:p w:rsidR="00065E92" w:rsidRPr="00F812E7" w:rsidRDefault="00065E92" w:rsidP="00065E92">
      <w:pPr>
        <w:numPr>
          <w:ilvl w:val="0"/>
          <w:numId w:val="3"/>
        </w:numPr>
        <w:spacing w:before="100" w:beforeAutospacing="1" w:after="100" w:afterAutospacing="1" w:line="240" w:lineRule="auto"/>
        <w:rPr>
          <w:rFonts w:ascii="Arial Narrow" w:eastAsia="Times New Roman" w:hAnsi="Arial Narrow" w:cs="Times New Roman"/>
          <w:lang w:eastAsia="es-HN"/>
        </w:rPr>
      </w:pPr>
      <w:proofErr w:type="spellStart"/>
      <w:r w:rsidRPr="00F812E7">
        <w:rPr>
          <w:rFonts w:ascii="Arial Narrow" w:eastAsia="Times New Roman" w:hAnsi="Arial Narrow" w:cs="Times New Roman"/>
          <w:i/>
          <w:iCs/>
          <w:lang w:eastAsia="es-HN"/>
        </w:rPr>
        <w:t>They're</w:t>
      </w:r>
      <w:proofErr w:type="spellEnd"/>
      <w:r w:rsidRPr="00F812E7">
        <w:rPr>
          <w:rFonts w:ascii="Arial Narrow" w:eastAsia="Times New Roman" w:hAnsi="Arial Narrow" w:cs="Times New Roman"/>
          <w:i/>
          <w:iCs/>
          <w:lang w:eastAsia="es-HN"/>
        </w:rPr>
        <w:t xml:space="preserve"> </w:t>
      </w:r>
      <w:proofErr w:type="spellStart"/>
      <w:r w:rsidRPr="00F812E7">
        <w:rPr>
          <w:rFonts w:ascii="Arial Narrow" w:eastAsia="Times New Roman" w:hAnsi="Arial Narrow" w:cs="Times New Roman"/>
          <w:i/>
          <w:iCs/>
          <w:lang w:eastAsia="es-HN"/>
        </w:rPr>
        <w:t>keen</w:t>
      </w:r>
      <w:proofErr w:type="spellEnd"/>
      <w:r w:rsidRPr="00F812E7">
        <w:rPr>
          <w:rFonts w:ascii="Arial Narrow" w:eastAsia="Times New Roman" w:hAnsi="Arial Narrow" w:cs="Times New Roman"/>
          <w:i/>
          <w:iCs/>
          <w:lang w:eastAsia="es-HN"/>
        </w:rPr>
        <w:t xml:space="preserve"> </w:t>
      </w:r>
      <w:proofErr w:type="spellStart"/>
      <w:r w:rsidRPr="00C34ECB">
        <w:rPr>
          <w:rFonts w:ascii="Arial Narrow" w:eastAsia="Times New Roman" w:hAnsi="Arial Narrow" w:cs="Times New Roman"/>
          <w:i/>
          <w:iCs/>
          <w:u w:val="single"/>
          <w:lang w:eastAsia="es-HN"/>
        </w:rPr>
        <w:t>on</w:t>
      </w:r>
      <w:proofErr w:type="spellEnd"/>
      <w:r w:rsidRPr="00F812E7">
        <w:rPr>
          <w:rFonts w:ascii="Arial Narrow" w:eastAsia="Times New Roman" w:hAnsi="Arial Narrow" w:cs="Times New Roman"/>
          <w:i/>
          <w:iCs/>
          <w:lang w:eastAsia="es-HN"/>
        </w:rPr>
        <w:t xml:space="preserve"> </w:t>
      </w:r>
      <w:r>
        <w:rPr>
          <w:rFonts w:ascii="Arial Narrow" w:eastAsia="Times New Roman" w:hAnsi="Arial Narrow" w:cs="Times New Roman"/>
          <w:i/>
          <w:iCs/>
          <w:lang w:eastAsia="es-HN"/>
        </w:rPr>
        <w:t xml:space="preserve"> </w:t>
      </w:r>
      <w:r w:rsidRPr="00F812E7">
        <w:rPr>
          <w:rFonts w:ascii="Arial Narrow" w:eastAsia="Times New Roman" w:hAnsi="Arial Narrow" w:cs="Times New Roman"/>
          <w:b/>
          <w:bCs/>
          <w:i/>
          <w:iCs/>
          <w:lang w:eastAsia="es-HN"/>
        </w:rPr>
        <w:t>windsurfing</w:t>
      </w:r>
      <w:r w:rsidRPr="00F812E7">
        <w:rPr>
          <w:rFonts w:ascii="Arial Narrow" w:eastAsia="Times New Roman" w:hAnsi="Arial Narrow" w:cs="Times New Roman"/>
          <w:i/>
          <w:iCs/>
          <w:lang w:eastAsia="es-HN"/>
        </w:rPr>
        <w:t>.</w:t>
      </w:r>
    </w:p>
    <w:p w:rsidR="00065E92" w:rsidRPr="00F812E7" w:rsidRDefault="00065E92" w:rsidP="00065E92">
      <w:pPr>
        <w:numPr>
          <w:ilvl w:val="0"/>
          <w:numId w:val="3"/>
        </w:numPr>
        <w:spacing w:before="100" w:beforeAutospacing="1" w:after="100" w:afterAutospacing="1" w:line="240" w:lineRule="auto"/>
        <w:rPr>
          <w:rFonts w:ascii="Arial Narrow" w:eastAsia="Times New Roman" w:hAnsi="Arial Narrow" w:cs="Times New Roman"/>
          <w:lang w:val="en-US" w:eastAsia="es-HN"/>
        </w:rPr>
      </w:pPr>
      <w:r w:rsidRPr="00F812E7">
        <w:rPr>
          <w:rFonts w:ascii="Arial Narrow" w:eastAsia="Times New Roman" w:hAnsi="Arial Narrow" w:cs="Times New Roman"/>
          <w:i/>
          <w:iCs/>
          <w:lang w:val="en-US" w:eastAsia="es-HN"/>
        </w:rPr>
        <w:t xml:space="preserve">She avoided him </w:t>
      </w:r>
      <w:proofErr w:type="gramStart"/>
      <w:r w:rsidRPr="00C34ECB">
        <w:rPr>
          <w:rFonts w:ascii="Arial Narrow" w:eastAsia="Times New Roman" w:hAnsi="Arial Narrow" w:cs="Times New Roman"/>
          <w:i/>
          <w:iCs/>
          <w:u w:val="single"/>
          <w:lang w:val="en-US" w:eastAsia="es-HN"/>
        </w:rPr>
        <w:t>by</w:t>
      </w:r>
      <w:r w:rsidRPr="00F812E7">
        <w:rPr>
          <w:rFonts w:ascii="Arial Narrow" w:eastAsia="Times New Roman" w:hAnsi="Arial Narrow" w:cs="Times New Roman"/>
          <w:i/>
          <w:iCs/>
          <w:lang w:val="en-US" w:eastAsia="es-HN"/>
        </w:rPr>
        <w:t xml:space="preserve"> </w:t>
      </w:r>
      <w:r>
        <w:rPr>
          <w:rFonts w:ascii="Arial Narrow" w:eastAsia="Times New Roman" w:hAnsi="Arial Narrow" w:cs="Times New Roman"/>
          <w:i/>
          <w:iCs/>
          <w:lang w:val="en-US" w:eastAsia="es-HN"/>
        </w:rPr>
        <w:t xml:space="preserve"> </w:t>
      </w:r>
      <w:r w:rsidRPr="00F812E7">
        <w:rPr>
          <w:rFonts w:ascii="Arial Narrow" w:eastAsia="Times New Roman" w:hAnsi="Arial Narrow" w:cs="Times New Roman"/>
          <w:b/>
          <w:bCs/>
          <w:i/>
          <w:iCs/>
          <w:lang w:val="en-US" w:eastAsia="es-HN"/>
        </w:rPr>
        <w:t>walking</w:t>
      </w:r>
      <w:proofErr w:type="gramEnd"/>
      <w:r w:rsidRPr="00F812E7">
        <w:rPr>
          <w:rFonts w:ascii="Arial Narrow" w:eastAsia="Times New Roman" w:hAnsi="Arial Narrow" w:cs="Times New Roman"/>
          <w:i/>
          <w:iCs/>
          <w:lang w:val="en-US" w:eastAsia="es-HN"/>
        </w:rPr>
        <w:t xml:space="preserve"> on the opposite side of the road.</w:t>
      </w:r>
    </w:p>
    <w:p w:rsidR="00065E92" w:rsidRPr="00F812E7" w:rsidRDefault="00065E92" w:rsidP="00065E92">
      <w:pPr>
        <w:numPr>
          <w:ilvl w:val="0"/>
          <w:numId w:val="3"/>
        </w:numPr>
        <w:spacing w:before="100" w:beforeAutospacing="1" w:after="100" w:afterAutospacing="1" w:line="240" w:lineRule="auto"/>
        <w:rPr>
          <w:rFonts w:ascii="Arial Narrow" w:eastAsia="Times New Roman" w:hAnsi="Arial Narrow" w:cs="Times New Roman"/>
          <w:lang w:val="en-US" w:eastAsia="es-HN"/>
        </w:rPr>
      </w:pPr>
      <w:r w:rsidRPr="00F812E7">
        <w:rPr>
          <w:rFonts w:ascii="Arial Narrow" w:eastAsia="Times New Roman" w:hAnsi="Arial Narrow" w:cs="Times New Roman"/>
          <w:i/>
          <w:iCs/>
          <w:lang w:val="en-US" w:eastAsia="es-HN"/>
        </w:rPr>
        <w:t xml:space="preserve">We arrived in Madrid </w:t>
      </w:r>
      <w:proofErr w:type="gramStart"/>
      <w:r w:rsidRPr="00C34ECB">
        <w:rPr>
          <w:rFonts w:ascii="Arial Narrow" w:eastAsia="Times New Roman" w:hAnsi="Arial Narrow" w:cs="Times New Roman"/>
          <w:i/>
          <w:iCs/>
          <w:u w:val="single"/>
          <w:lang w:val="en-US" w:eastAsia="es-HN"/>
        </w:rPr>
        <w:t>after</w:t>
      </w:r>
      <w:r w:rsidRPr="00F812E7">
        <w:rPr>
          <w:rFonts w:ascii="Arial Narrow" w:eastAsia="Times New Roman" w:hAnsi="Arial Narrow" w:cs="Times New Roman"/>
          <w:i/>
          <w:iCs/>
          <w:lang w:val="en-US" w:eastAsia="es-HN"/>
        </w:rPr>
        <w:t xml:space="preserve"> </w:t>
      </w:r>
      <w:r>
        <w:rPr>
          <w:rFonts w:ascii="Arial Narrow" w:eastAsia="Times New Roman" w:hAnsi="Arial Narrow" w:cs="Times New Roman"/>
          <w:i/>
          <w:iCs/>
          <w:lang w:val="en-US" w:eastAsia="es-HN"/>
        </w:rPr>
        <w:t xml:space="preserve"> </w:t>
      </w:r>
      <w:r w:rsidRPr="00F812E7">
        <w:rPr>
          <w:rFonts w:ascii="Arial Narrow" w:eastAsia="Times New Roman" w:hAnsi="Arial Narrow" w:cs="Times New Roman"/>
          <w:b/>
          <w:bCs/>
          <w:i/>
          <w:iCs/>
          <w:lang w:val="en-US" w:eastAsia="es-HN"/>
        </w:rPr>
        <w:t>driving</w:t>
      </w:r>
      <w:proofErr w:type="gramEnd"/>
      <w:r w:rsidRPr="00F812E7">
        <w:rPr>
          <w:rFonts w:ascii="Arial Narrow" w:eastAsia="Times New Roman" w:hAnsi="Arial Narrow" w:cs="Times New Roman"/>
          <w:i/>
          <w:iCs/>
          <w:lang w:val="en-US" w:eastAsia="es-HN"/>
        </w:rPr>
        <w:t xml:space="preserve"> all night.</w:t>
      </w:r>
    </w:p>
    <w:p w:rsidR="00065E92" w:rsidRPr="00830CDD" w:rsidRDefault="00065E92" w:rsidP="00065E92">
      <w:pPr>
        <w:numPr>
          <w:ilvl w:val="0"/>
          <w:numId w:val="3"/>
        </w:numPr>
        <w:spacing w:before="100" w:beforeAutospacing="1" w:after="100" w:afterAutospacing="1" w:line="240" w:lineRule="auto"/>
        <w:rPr>
          <w:rFonts w:ascii="Arial Narrow" w:eastAsia="Times New Roman" w:hAnsi="Arial Narrow" w:cs="Times New Roman"/>
          <w:lang w:val="en-US" w:eastAsia="es-HN"/>
        </w:rPr>
      </w:pPr>
      <w:r w:rsidRPr="00F812E7">
        <w:rPr>
          <w:rFonts w:ascii="Arial Narrow" w:eastAsia="Times New Roman" w:hAnsi="Arial Narrow" w:cs="Times New Roman"/>
          <w:i/>
          <w:iCs/>
          <w:lang w:val="en-US" w:eastAsia="es-HN"/>
        </w:rPr>
        <w:t xml:space="preserve">My father decided </w:t>
      </w:r>
      <w:proofErr w:type="gramStart"/>
      <w:r w:rsidRPr="00C34ECB">
        <w:rPr>
          <w:rFonts w:ascii="Arial Narrow" w:eastAsia="Times New Roman" w:hAnsi="Arial Narrow" w:cs="Times New Roman"/>
          <w:i/>
          <w:iCs/>
          <w:u w:val="single"/>
          <w:lang w:val="en-US" w:eastAsia="es-HN"/>
        </w:rPr>
        <w:t>against</w:t>
      </w:r>
      <w:r w:rsidRPr="00F812E7">
        <w:rPr>
          <w:rFonts w:ascii="Arial Narrow" w:eastAsia="Times New Roman" w:hAnsi="Arial Narrow" w:cs="Times New Roman"/>
          <w:i/>
          <w:iCs/>
          <w:lang w:val="en-US" w:eastAsia="es-HN"/>
        </w:rPr>
        <w:t xml:space="preserve"> </w:t>
      </w:r>
      <w:r>
        <w:rPr>
          <w:rFonts w:ascii="Arial Narrow" w:eastAsia="Times New Roman" w:hAnsi="Arial Narrow" w:cs="Times New Roman"/>
          <w:i/>
          <w:iCs/>
          <w:lang w:val="en-US" w:eastAsia="es-HN"/>
        </w:rPr>
        <w:t xml:space="preserve"> </w:t>
      </w:r>
      <w:r w:rsidRPr="00F812E7">
        <w:rPr>
          <w:rFonts w:ascii="Arial Narrow" w:eastAsia="Times New Roman" w:hAnsi="Arial Narrow" w:cs="Times New Roman"/>
          <w:b/>
          <w:bCs/>
          <w:i/>
          <w:iCs/>
          <w:lang w:val="en-US" w:eastAsia="es-HN"/>
        </w:rPr>
        <w:t>postponing</w:t>
      </w:r>
      <w:proofErr w:type="gramEnd"/>
      <w:r w:rsidRPr="00F812E7">
        <w:rPr>
          <w:rFonts w:ascii="Arial Narrow" w:eastAsia="Times New Roman" w:hAnsi="Arial Narrow" w:cs="Times New Roman"/>
          <w:i/>
          <w:iCs/>
          <w:lang w:val="en-US" w:eastAsia="es-HN"/>
        </w:rPr>
        <w:t xml:space="preserve"> his trip to Hungary.</w:t>
      </w:r>
    </w:p>
    <w:p w:rsidR="00065E92" w:rsidRPr="00830CDD" w:rsidRDefault="00065E92" w:rsidP="00065E92">
      <w:pPr>
        <w:rPr>
          <w:lang w:val="en-US"/>
        </w:rPr>
      </w:pPr>
      <w:r w:rsidRPr="00830CDD">
        <w:rPr>
          <w:rFonts w:ascii="Arial Narrow" w:eastAsia="Times New Roman" w:hAnsi="Arial Narrow" w:cs="Times New Roman"/>
          <w:lang w:val="en-US" w:eastAsia="es-HN"/>
        </w:rPr>
        <w:t>________________________________________________________________________________________</w:t>
      </w:r>
    </w:p>
    <w:p w:rsidR="00065E92" w:rsidRPr="00A20A25" w:rsidRDefault="00065E92" w:rsidP="00065E92">
      <w:pPr>
        <w:spacing w:before="100" w:beforeAutospacing="1" w:after="100" w:afterAutospacing="1" w:line="240" w:lineRule="auto"/>
        <w:outlineLvl w:val="2"/>
        <w:rPr>
          <w:rFonts w:ascii="Arial Narrow" w:eastAsia="Times New Roman" w:hAnsi="Arial Narrow" w:cs="Times New Roman"/>
          <w:b/>
          <w:bCs/>
          <w:lang w:eastAsia="es-HN"/>
        </w:rPr>
      </w:pPr>
      <w:proofErr w:type="spellStart"/>
      <w:r w:rsidRPr="00A20A25">
        <w:rPr>
          <w:rFonts w:ascii="Arial Narrow" w:eastAsia="Times New Roman" w:hAnsi="Arial Narrow" w:cs="Times New Roman"/>
          <w:b/>
          <w:bCs/>
          <w:lang w:eastAsia="es-HN"/>
        </w:rPr>
        <w:t>Examples</w:t>
      </w:r>
      <w:proofErr w:type="spellEnd"/>
    </w:p>
    <w:p w:rsidR="00065E92" w:rsidRPr="00A20A25" w:rsidRDefault="00065E92" w:rsidP="00065E92">
      <w:pPr>
        <w:numPr>
          <w:ilvl w:val="0"/>
          <w:numId w:val="4"/>
        </w:numPr>
        <w:spacing w:before="100" w:beforeAutospacing="1" w:after="100" w:afterAutospacing="1" w:line="240" w:lineRule="auto"/>
        <w:rPr>
          <w:rFonts w:ascii="Arial Narrow" w:eastAsia="Times New Roman" w:hAnsi="Arial Narrow" w:cs="Times New Roman"/>
          <w:lang w:val="en-US" w:eastAsia="es-HN"/>
        </w:rPr>
      </w:pPr>
      <w:r w:rsidRPr="00A20A25">
        <w:rPr>
          <w:rFonts w:ascii="Arial Narrow" w:eastAsia="Times New Roman" w:hAnsi="Arial Narrow" w:cs="Times New Roman"/>
          <w:i/>
          <w:iCs/>
          <w:lang w:val="en-US" w:eastAsia="es-HN"/>
        </w:rPr>
        <w:t xml:space="preserve">a </w:t>
      </w:r>
      <w:r w:rsidRPr="00A20A25">
        <w:rPr>
          <w:rFonts w:ascii="Arial Narrow" w:eastAsia="Times New Roman" w:hAnsi="Arial Narrow" w:cs="Times New Roman"/>
          <w:b/>
          <w:bCs/>
          <w:i/>
          <w:iCs/>
          <w:lang w:val="en-US" w:eastAsia="es-HN"/>
        </w:rPr>
        <w:t>driving</w:t>
      </w:r>
      <w:r w:rsidRPr="00A20A25">
        <w:rPr>
          <w:rFonts w:ascii="Arial Narrow" w:eastAsia="Times New Roman" w:hAnsi="Arial Narrow" w:cs="Times New Roman"/>
          <w:i/>
          <w:iCs/>
          <w:lang w:val="en-US" w:eastAsia="es-HN"/>
        </w:rPr>
        <w:t xml:space="preserve"> lesson, a </w:t>
      </w:r>
      <w:r w:rsidRPr="00A20A25">
        <w:rPr>
          <w:rFonts w:ascii="Arial Narrow" w:eastAsia="Times New Roman" w:hAnsi="Arial Narrow" w:cs="Times New Roman"/>
          <w:b/>
          <w:bCs/>
          <w:i/>
          <w:iCs/>
          <w:lang w:val="en-US" w:eastAsia="es-HN"/>
        </w:rPr>
        <w:t>swimming</w:t>
      </w:r>
      <w:r w:rsidRPr="00A20A25">
        <w:rPr>
          <w:rFonts w:ascii="Arial Narrow" w:eastAsia="Times New Roman" w:hAnsi="Arial Narrow" w:cs="Times New Roman"/>
          <w:i/>
          <w:iCs/>
          <w:lang w:val="en-US" w:eastAsia="es-HN"/>
        </w:rPr>
        <w:t xml:space="preserve"> pool, bird-</w:t>
      </w:r>
      <w:r w:rsidRPr="00A20A25">
        <w:rPr>
          <w:rFonts w:ascii="Arial Narrow" w:eastAsia="Times New Roman" w:hAnsi="Arial Narrow" w:cs="Times New Roman"/>
          <w:b/>
          <w:bCs/>
          <w:i/>
          <w:iCs/>
          <w:lang w:val="en-US" w:eastAsia="es-HN"/>
        </w:rPr>
        <w:t>watching</w:t>
      </w:r>
      <w:r w:rsidRPr="00A20A25">
        <w:rPr>
          <w:rFonts w:ascii="Arial Narrow" w:eastAsia="Times New Roman" w:hAnsi="Arial Narrow" w:cs="Times New Roman"/>
          <w:i/>
          <w:iCs/>
          <w:lang w:val="en-US" w:eastAsia="es-HN"/>
        </w:rPr>
        <w:t>, train-</w:t>
      </w:r>
      <w:r w:rsidRPr="00A20A25">
        <w:rPr>
          <w:rFonts w:ascii="Arial Narrow" w:eastAsia="Times New Roman" w:hAnsi="Arial Narrow" w:cs="Times New Roman"/>
          <w:b/>
          <w:bCs/>
          <w:i/>
          <w:iCs/>
          <w:lang w:val="en-US" w:eastAsia="es-HN"/>
        </w:rPr>
        <w:t>spotting</w:t>
      </w:r>
    </w:p>
    <w:p w:rsidR="00065E92" w:rsidRPr="00A20A25" w:rsidRDefault="00065E92" w:rsidP="00065E92">
      <w:pPr>
        <w:spacing w:before="100" w:beforeAutospacing="1" w:after="100" w:afterAutospacing="1" w:line="240" w:lineRule="auto"/>
        <w:rPr>
          <w:rFonts w:ascii="Arial Narrow" w:eastAsia="Times New Roman" w:hAnsi="Arial Narrow" w:cs="Times New Roman"/>
          <w:i/>
          <w:u w:val="single"/>
          <w:lang w:val="en-US" w:eastAsia="es-HN"/>
        </w:rPr>
      </w:pPr>
      <w:r w:rsidRPr="00A20A25">
        <w:rPr>
          <w:rFonts w:ascii="Arial Narrow" w:eastAsia="Times New Roman" w:hAnsi="Arial Narrow" w:cs="Times New Roman"/>
          <w:i/>
          <w:u w:val="single"/>
          <w:lang w:val="en-US" w:eastAsia="es-HN"/>
        </w:rPr>
        <w:t>It is clear that the meaning is that of a noun, not of a continuous verb.</w:t>
      </w:r>
    </w:p>
    <w:p w:rsidR="00065E92" w:rsidRPr="00A20A25" w:rsidRDefault="00065E92" w:rsidP="00065E92">
      <w:pPr>
        <w:spacing w:before="100" w:beforeAutospacing="1" w:after="100" w:afterAutospacing="1" w:line="240" w:lineRule="auto"/>
        <w:outlineLvl w:val="2"/>
        <w:rPr>
          <w:rFonts w:ascii="Arial Narrow" w:eastAsia="Times New Roman" w:hAnsi="Arial Narrow" w:cs="Times New Roman"/>
          <w:b/>
          <w:bCs/>
          <w:lang w:eastAsia="es-HN"/>
        </w:rPr>
      </w:pPr>
      <w:proofErr w:type="spellStart"/>
      <w:r w:rsidRPr="00A20A25">
        <w:rPr>
          <w:rFonts w:ascii="Arial Narrow" w:eastAsia="Times New Roman" w:hAnsi="Arial Narrow" w:cs="Times New Roman"/>
          <w:b/>
          <w:bCs/>
          <w:lang w:eastAsia="es-HN"/>
        </w:rPr>
        <w:t>Examples</w:t>
      </w:r>
      <w:proofErr w:type="spellEnd"/>
    </w:p>
    <w:p w:rsidR="00065E92" w:rsidRPr="00A20A25" w:rsidRDefault="00065E92" w:rsidP="00065E92">
      <w:pPr>
        <w:numPr>
          <w:ilvl w:val="0"/>
          <w:numId w:val="5"/>
        </w:numPr>
        <w:spacing w:before="100" w:beforeAutospacing="1" w:after="100" w:afterAutospacing="1" w:line="240" w:lineRule="auto"/>
        <w:rPr>
          <w:rFonts w:ascii="Arial Narrow" w:eastAsia="Times New Roman" w:hAnsi="Arial Narrow" w:cs="Times New Roman"/>
          <w:lang w:val="en-US" w:eastAsia="es-HN"/>
        </w:rPr>
      </w:pPr>
      <w:proofErr w:type="gramStart"/>
      <w:r w:rsidRPr="00A20A25">
        <w:rPr>
          <w:rFonts w:ascii="Arial Narrow" w:eastAsia="Times New Roman" w:hAnsi="Arial Narrow" w:cs="Times New Roman"/>
          <w:lang w:val="en-US" w:eastAsia="es-HN"/>
        </w:rPr>
        <w:t>the</w:t>
      </w:r>
      <w:proofErr w:type="gramEnd"/>
      <w:r w:rsidRPr="00A20A25">
        <w:rPr>
          <w:rFonts w:ascii="Arial Narrow" w:eastAsia="Times New Roman" w:hAnsi="Arial Narrow" w:cs="Times New Roman"/>
          <w:lang w:val="en-US" w:eastAsia="es-HN"/>
        </w:rPr>
        <w:t xml:space="preserve"> pool is not swimming, it is a </w:t>
      </w:r>
      <w:r w:rsidRPr="00A20A25">
        <w:rPr>
          <w:rFonts w:ascii="Arial Narrow" w:eastAsia="Times New Roman" w:hAnsi="Arial Narrow" w:cs="Times New Roman"/>
          <w:i/>
          <w:iCs/>
          <w:lang w:val="en-US" w:eastAsia="es-HN"/>
        </w:rPr>
        <w:t>pool for swimming in</w:t>
      </w:r>
      <w:r w:rsidRPr="00A20A25">
        <w:rPr>
          <w:rFonts w:ascii="Arial Narrow" w:eastAsia="Times New Roman" w:hAnsi="Arial Narrow" w:cs="Times New Roman"/>
          <w:lang w:val="en-US" w:eastAsia="es-HN"/>
        </w:rPr>
        <w:t xml:space="preserve">. </w:t>
      </w:r>
    </w:p>
    <w:p w:rsidR="00065E92" w:rsidRPr="00A20A25" w:rsidRDefault="00065E92" w:rsidP="00065E92">
      <w:pPr>
        <w:spacing w:before="100" w:beforeAutospacing="1" w:after="100" w:afterAutospacing="1" w:line="240" w:lineRule="auto"/>
        <w:rPr>
          <w:rFonts w:ascii="Arial Narrow" w:eastAsia="Times New Roman" w:hAnsi="Arial Narrow" w:cs="Times New Roman"/>
          <w:lang w:val="en-US" w:eastAsia="es-HN"/>
        </w:rPr>
      </w:pPr>
      <w:proofErr w:type="gramStart"/>
      <w:r w:rsidRPr="00A20A25">
        <w:rPr>
          <w:rFonts w:ascii="Arial Narrow" w:eastAsia="Times New Roman" w:hAnsi="Arial Narrow" w:cs="Times New Roman"/>
          <w:b/>
          <w:bCs/>
          <w:lang w:val="en-US" w:eastAsia="es-HN"/>
        </w:rPr>
        <w:t>f</w:t>
      </w:r>
      <w:proofErr w:type="gramEnd"/>
      <w:r w:rsidRPr="00A20A25">
        <w:rPr>
          <w:rFonts w:ascii="Arial Narrow" w:eastAsia="Times New Roman" w:hAnsi="Arial Narrow" w:cs="Times New Roman"/>
          <w:b/>
          <w:bCs/>
          <w:lang w:val="en-US" w:eastAsia="es-HN"/>
        </w:rPr>
        <w:t>. after the expressions:</w:t>
      </w:r>
    </w:p>
    <w:p w:rsidR="00065E92" w:rsidRPr="00A20A25" w:rsidRDefault="00065E92" w:rsidP="00065E92">
      <w:pPr>
        <w:spacing w:before="100" w:beforeAutospacing="1" w:after="100" w:afterAutospacing="1" w:line="240" w:lineRule="auto"/>
        <w:rPr>
          <w:rFonts w:ascii="Arial Narrow" w:eastAsia="Times New Roman" w:hAnsi="Arial Narrow" w:cs="Times New Roman"/>
          <w:lang w:val="en-US" w:eastAsia="es-HN"/>
        </w:rPr>
      </w:pPr>
      <w:proofErr w:type="gramStart"/>
      <w:r w:rsidRPr="00A20A25">
        <w:rPr>
          <w:rFonts w:ascii="Arial Narrow" w:eastAsia="Times New Roman" w:hAnsi="Arial Narrow" w:cs="Times New Roman"/>
          <w:i/>
          <w:iCs/>
          <w:lang w:val="en-US" w:eastAsia="es-HN"/>
        </w:rPr>
        <w:t>can't</w:t>
      </w:r>
      <w:proofErr w:type="gramEnd"/>
      <w:r w:rsidRPr="00A20A25">
        <w:rPr>
          <w:rFonts w:ascii="Arial Narrow" w:eastAsia="Times New Roman" w:hAnsi="Arial Narrow" w:cs="Times New Roman"/>
          <w:i/>
          <w:iCs/>
          <w:lang w:val="en-US" w:eastAsia="es-HN"/>
        </w:rPr>
        <w:t xml:space="preserve"> help, can't stand, it's no use/good, </w:t>
      </w:r>
      <w:r w:rsidRPr="00A20A25">
        <w:rPr>
          <w:rFonts w:ascii="Arial Narrow" w:eastAsia="Times New Roman" w:hAnsi="Arial Narrow" w:cs="Times New Roman"/>
          <w:lang w:val="en-US" w:eastAsia="es-HN"/>
        </w:rPr>
        <w:t xml:space="preserve">and the adjective </w:t>
      </w:r>
      <w:r w:rsidRPr="00A20A25">
        <w:rPr>
          <w:rFonts w:ascii="Arial Narrow" w:eastAsia="Times New Roman" w:hAnsi="Arial Narrow" w:cs="Times New Roman"/>
          <w:i/>
          <w:iCs/>
          <w:lang w:val="en-US" w:eastAsia="es-HN"/>
        </w:rPr>
        <w:t>worth:</w:t>
      </w:r>
    </w:p>
    <w:p w:rsidR="00065E92" w:rsidRPr="00A20A25" w:rsidRDefault="00065E92" w:rsidP="00065E92">
      <w:pPr>
        <w:numPr>
          <w:ilvl w:val="0"/>
          <w:numId w:val="6"/>
        </w:numPr>
        <w:spacing w:before="100" w:beforeAutospacing="1" w:after="100" w:afterAutospacing="1" w:line="240" w:lineRule="auto"/>
        <w:rPr>
          <w:rFonts w:ascii="Arial Narrow" w:eastAsia="Times New Roman" w:hAnsi="Arial Narrow" w:cs="Times New Roman"/>
          <w:lang w:val="en-US" w:eastAsia="es-HN"/>
        </w:rPr>
      </w:pPr>
      <w:r w:rsidRPr="00A20A25">
        <w:rPr>
          <w:rFonts w:ascii="Arial Narrow" w:eastAsia="Times New Roman" w:hAnsi="Arial Narrow" w:cs="Times New Roman"/>
          <w:i/>
          <w:iCs/>
          <w:lang w:val="en-US" w:eastAsia="es-HN"/>
        </w:rPr>
        <w:t xml:space="preserve">She couldn't help </w:t>
      </w:r>
      <w:r w:rsidRPr="00A20A25">
        <w:rPr>
          <w:rFonts w:ascii="Arial Narrow" w:eastAsia="Times New Roman" w:hAnsi="Arial Narrow" w:cs="Times New Roman"/>
          <w:b/>
          <w:bCs/>
          <w:i/>
          <w:iCs/>
          <w:lang w:val="en-US" w:eastAsia="es-HN"/>
        </w:rPr>
        <w:t>falling</w:t>
      </w:r>
      <w:r w:rsidRPr="00A20A25">
        <w:rPr>
          <w:rFonts w:ascii="Arial Narrow" w:eastAsia="Times New Roman" w:hAnsi="Arial Narrow" w:cs="Times New Roman"/>
          <w:i/>
          <w:iCs/>
          <w:lang w:val="en-US" w:eastAsia="es-HN"/>
        </w:rPr>
        <w:t xml:space="preserve"> in love with him.</w:t>
      </w:r>
    </w:p>
    <w:p w:rsidR="00065E92" w:rsidRPr="00A20A25" w:rsidRDefault="00065E92" w:rsidP="00065E92">
      <w:pPr>
        <w:numPr>
          <w:ilvl w:val="0"/>
          <w:numId w:val="6"/>
        </w:numPr>
        <w:spacing w:before="100" w:beforeAutospacing="1" w:after="100" w:afterAutospacing="1" w:line="240" w:lineRule="auto"/>
        <w:rPr>
          <w:rFonts w:ascii="Arial Narrow" w:eastAsia="Times New Roman" w:hAnsi="Arial Narrow" w:cs="Times New Roman"/>
          <w:lang w:val="en-US" w:eastAsia="es-HN"/>
        </w:rPr>
      </w:pPr>
      <w:r w:rsidRPr="00A20A25">
        <w:rPr>
          <w:rFonts w:ascii="Arial Narrow" w:eastAsia="Times New Roman" w:hAnsi="Arial Narrow" w:cs="Times New Roman"/>
          <w:i/>
          <w:iCs/>
          <w:lang w:val="en-US" w:eastAsia="es-HN"/>
        </w:rPr>
        <w:t xml:space="preserve">I can't stand </w:t>
      </w:r>
      <w:r w:rsidRPr="00A20A25">
        <w:rPr>
          <w:rFonts w:ascii="Arial Narrow" w:eastAsia="Times New Roman" w:hAnsi="Arial Narrow" w:cs="Times New Roman"/>
          <w:b/>
          <w:bCs/>
          <w:i/>
          <w:iCs/>
          <w:lang w:val="en-US" w:eastAsia="es-HN"/>
        </w:rPr>
        <w:t>being</w:t>
      </w:r>
      <w:r w:rsidRPr="00A20A25">
        <w:rPr>
          <w:rFonts w:ascii="Arial Narrow" w:eastAsia="Times New Roman" w:hAnsi="Arial Narrow" w:cs="Times New Roman"/>
          <w:i/>
          <w:iCs/>
          <w:lang w:val="en-US" w:eastAsia="es-HN"/>
        </w:rPr>
        <w:t xml:space="preserve"> stuck in traffic jams.</w:t>
      </w:r>
    </w:p>
    <w:p w:rsidR="00065E92" w:rsidRPr="00A20A25" w:rsidRDefault="00065E92" w:rsidP="00065E92">
      <w:pPr>
        <w:numPr>
          <w:ilvl w:val="0"/>
          <w:numId w:val="6"/>
        </w:numPr>
        <w:spacing w:before="100" w:beforeAutospacing="1" w:after="100" w:afterAutospacing="1" w:line="240" w:lineRule="auto"/>
        <w:rPr>
          <w:rFonts w:ascii="Arial Narrow" w:eastAsia="Times New Roman" w:hAnsi="Arial Narrow" w:cs="Times New Roman"/>
          <w:lang w:val="en-US" w:eastAsia="es-HN"/>
        </w:rPr>
      </w:pPr>
      <w:r w:rsidRPr="00A20A25">
        <w:rPr>
          <w:rFonts w:ascii="Arial Narrow" w:eastAsia="Times New Roman" w:hAnsi="Arial Narrow" w:cs="Times New Roman"/>
          <w:i/>
          <w:iCs/>
          <w:lang w:val="en-US" w:eastAsia="es-HN"/>
        </w:rPr>
        <w:t xml:space="preserve">It's no use/good </w:t>
      </w:r>
      <w:r w:rsidRPr="00A20A25">
        <w:rPr>
          <w:rFonts w:ascii="Arial Narrow" w:eastAsia="Times New Roman" w:hAnsi="Arial Narrow" w:cs="Times New Roman"/>
          <w:b/>
          <w:bCs/>
          <w:i/>
          <w:iCs/>
          <w:lang w:val="en-US" w:eastAsia="es-HN"/>
        </w:rPr>
        <w:t>trying</w:t>
      </w:r>
      <w:r w:rsidRPr="00A20A25">
        <w:rPr>
          <w:rFonts w:ascii="Arial Narrow" w:eastAsia="Times New Roman" w:hAnsi="Arial Narrow" w:cs="Times New Roman"/>
          <w:i/>
          <w:iCs/>
          <w:lang w:val="en-US" w:eastAsia="es-HN"/>
        </w:rPr>
        <w:t xml:space="preserve"> to escape.</w:t>
      </w:r>
    </w:p>
    <w:p w:rsidR="00065E92" w:rsidRPr="00830CDD" w:rsidRDefault="00065E92" w:rsidP="00065E92">
      <w:pPr>
        <w:numPr>
          <w:ilvl w:val="0"/>
          <w:numId w:val="6"/>
        </w:numPr>
        <w:spacing w:before="100" w:beforeAutospacing="1" w:after="100" w:afterAutospacing="1" w:line="240" w:lineRule="auto"/>
        <w:rPr>
          <w:rFonts w:ascii="Arial Narrow" w:eastAsia="Times New Roman" w:hAnsi="Arial Narrow" w:cs="Times New Roman"/>
          <w:lang w:val="en-US" w:eastAsia="es-HN"/>
        </w:rPr>
      </w:pPr>
      <w:r w:rsidRPr="00A20A25">
        <w:rPr>
          <w:rFonts w:ascii="Arial Narrow" w:eastAsia="Times New Roman" w:hAnsi="Arial Narrow" w:cs="Times New Roman"/>
          <w:i/>
          <w:iCs/>
          <w:lang w:val="en-US" w:eastAsia="es-HN"/>
        </w:rPr>
        <w:t xml:space="preserve">It might be worth </w:t>
      </w:r>
      <w:r w:rsidRPr="00A20A25">
        <w:rPr>
          <w:rFonts w:ascii="Arial Narrow" w:eastAsia="Times New Roman" w:hAnsi="Arial Narrow" w:cs="Times New Roman"/>
          <w:b/>
          <w:bCs/>
          <w:i/>
          <w:iCs/>
          <w:lang w:val="en-US" w:eastAsia="es-HN"/>
        </w:rPr>
        <w:t>phoning</w:t>
      </w:r>
      <w:r w:rsidRPr="00A20A25">
        <w:rPr>
          <w:rFonts w:ascii="Arial Narrow" w:eastAsia="Times New Roman" w:hAnsi="Arial Narrow" w:cs="Times New Roman"/>
          <w:i/>
          <w:iCs/>
          <w:lang w:val="en-US" w:eastAsia="es-HN"/>
        </w:rPr>
        <w:t xml:space="preserve"> the station to check the time of the train. </w:t>
      </w:r>
    </w:p>
    <w:p w:rsidR="00065E92" w:rsidRDefault="00065E92" w:rsidP="00065E92">
      <w:pPr>
        <w:rPr>
          <w:rFonts w:ascii="Arial Narrow" w:hAnsi="Arial Narrow"/>
          <w:lang w:val="en-US"/>
        </w:rPr>
      </w:pPr>
      <w:hyperlink r:id="rId6" w:history="1">
        <w:r w:rsidRPr="00F812E7">
          <w:rPr>
            <w:rStyle w:val="Hyperlink"/>
            <w:rFonts w:ascii="Arial Narrow" w:hAnsi="Arial Narrow"/>
            <w:lang w:val="en-US"/>
          </w:rPr>
          <w:t>http://www.edufind.com/english/grammar/gerund.php</w:t>
        </w:r>
      </w:hyperlink>
    </w:p>
    <w:p w:rsidR="00065E92" w:rsidRPr="00350E4B" w:rsidRDefault="00065E92" w:rsidP="00065E92">
      <w:pPr>
        <w:pStyle w:val="NoSpacing"/>
        <w:rPr>
          <w:rFonts w:ascii="Tahoma" w:hAnsi="Tahoma" w:cs="Tahoma"/>
          <w:sz w:val="28"/>
          <w:szCs w:val="28"/>
          <w:u w:val="single"/>
          <w:lang w:val="en-US"/>
        </w:rPr>
      </w:pPr>
    </w:p>
    <w:p w:rsidR="00065E92" w:rsidRPr="00350E4B" w:rsidRDefault="00065E92" w:rsidP="00065E92">
      <w:pPr>
        <w:pStyle w:val="NoSpacing"/>
        <w:rPr>
          <w:rFonts w:ascii="Tahoma" w:hAnsi="Tahoma" w:cs="Tahoma"/>
          <w:sz w:val="28"/>
          <w:szCs w:val="28"/>
          <w:u w:val="single"/>
          <w:lang w:val="en-US"/>
        </w:rPr>
      </w:pPr>
    </w:p>
    <w:p w:rsidR="00065E92" w:rsidRDefault="00065E92" w:rsidP="00065E92">
      <w:pPr>
        <w:pStyle w:val="NoSpacing"/>
        <w:rPr>
          <w:rFonts w:ascii="Tahoma" w:hAnsi="Tahoma" w:cs="Tahoma"/>
          <w:sz w:val="28"/>
          <w:szCs w:val="28"/>
          <w:u w:val="single"/>
          <w:lang w:val="en-US"/>
        </w:rPr>
      </w:pPr>
    </w:p>
    <w:p w:rsidR="00065E92" w:rsidRDefault="00065E92" w:rsidP="00065E92">
      <w:pPr>
        <w:pStyle w:val="NoSpacing"/>
        <w:rPr>
          <w:rFonts w:ascii="Tahoma" w:hAnsi="Tahoma" w:cs="Tahoma"/>
          <w:sz w:val="28"/>
          <w:szCs w:val="28"/>
          <w:u w:val="single"/>
          <w:lang w:val="en-US"/>
        </w:rPr>
      </w:pPr>
    </w:p>
    <w:p w:rsidR="00065E92" w:rsidRDefault="00065E92" w:rsidP="00065E92">
      <w:pPr>
        <w:pStyle w:val="NoSpacing"/>
        <w:rPr>
          <w:rFonts w:ascii="Tahoma" w:hAnsi="Tahoma" w:cs="Tahoma"/>
          <w:sz w:val="28"/>
          <w:szCs w:val="28"/>
          <w:u w:val="single"/>
          <w:lang w:val="en-US"/>
        </w:rPr>
      </w:pPr>
    </w:p>
    <w:p w:rsidR="00065E92" w:rsidRPr="0087564B" w:rsidRDefault="00065E92" w:rsidP="00065E92">
      <w:pPr>
        <w:pStyle w:val="NoSpacing"/>
        <w:rPr>
          <w:rFonts w:ascii="Tahoma" w:hAnsi="Tahoma" w:cs="Tahoma"/>
          <w:sz w:val="28"/>
          <w:szCs w:val="28"/>
          <w:u w:val="single"/>
          <w:lang w:val="en-US"/>
        </w:rPr>
      </w:pPr>
      <w:r w:rsidRPr="0087564B">
        <w:rPr>
          <w:rFonts w:ascii="Tahoma" w:hAnsi="Tahoma" w:cs="Tahoma"/>
          <w:sz w:val="28"/>
          <w:szCs w:val="28"/>
          <w:u w:val="single"/>
          <w:lang w:val="en-US"/>
        </w:rPr>
        <w:lastRenderedPageBreak/>
        <w:t>Gerunds and Infinitives Part 1</w:t>
      </w:r>
    </w:p>
    <w:p w:rsidR="00065E92" w:rsidRPr="0087564B" w:rsidRDefault="00065E92" w:rsidP="00065E92">
      <w:pPr>
        <w:pStyle w:val="NoSpacing"/>
        <w:rPr>
          <w:rFonts w:ascii="Tahoma" w:hAnsi="Tahoma" w:cs="Tahoma"/>
          <w:lang w:val="en-US"/>
        </w:rPr>
      </w:pPr>
      <w:r w:rsidRPr="0087564B">
        <w:rPr>
          <w:rFonts w:ascii="Tahoma" w:hAnsi="Tahoma" w:cs="Tahoma"/>
          <w:lang w:val="en-US"/>
        </w:rPr>
        <w:t>1. A gerund is a noun made from a verb by adding "-</w:t>
      </w:r>
      <w:proofErr w:type="spellStart"/>
      <w:r w:rsidRPr="0087564B">
        <w:rPr>
          <w:rFonts w:ascii="Tahoma" w:hAnsi="Tahoma" w:cs="Tahoma"/>
          <w:lang w:val="en-US"/>
        </w:rPr>
        <w:t>ing</w:t>
      </w:r>
      <w:proofErr w:type="spellEnd"/>
      <w:r w:rsidRPr="0087564B">
        <w:rPr>
          <w:rFonts w:ascii="Tahoma" w:hAnsi="Tahoma" w:cs="Tahoma"/>
          <w:lang w:val="en-US"/>
        </w:rPr>
        <w:t>." The gerund form of the verb "read" is "reading." You can use a gerund as the subject, the complement, or the object of a sentence.</w:t>
      </w:r>
    </w:p>
    <w:p w:rsidR="00065E92" w:rsidRPr="0087564B" w:rsidRDefault="00065E92" w:rsidP="00065E92">
      <w:pPr>
        <w:pStyle w:val="NoSpacing"/>
        <w:rPr>
          <w:rFonts w:ascii="Tahoma" w:hAnsi="Tahoma" w:cs="Tahoma"/>
          <w:lang w:val="en-US"/>
        </w:rPr>
      </w:pPr>
    </w:p>
    <w:p w:rsidR="00065E92" w:rsidRPr="00065E92" w:rsidRDefault="00065E92" w:rsidP="00065E92">
      <w:pPr>
        <w:pStyle w:val="NoSpacing"/>
        <w:rPr>
          <w:rFonts w:ascii="Tahoma" w:hAnsi="Tahoma" w:cs="Tahoma"/>
          <w:sz w:val="20"/>
          <w:szCs w:val="20"/>
          <w:lang w:val="en-GB"/>
        </w:rPr>
      </w:pPr>
      <w:r w:rsidRPr="00065E92">
        <w:rPr>
          <w:rFonts w:ascii="Tahoma" w:hAnsi="Tahoma" w:cs="Tahoma"/>
          <w:sz w:val="20"/>
          <w:szCs w:val="20"/>
          <w:u w:val="single"/>
          <w:lang w:val="en-GB"/>
        </w:rPr>
        <w:t>Examples</w:t>
      </w:r>
      <w:r w:rsidRPr="00065E92">
        <w:rPr>
          <w:rFonts w:ascii="Tahoma" w:hAnsi="Tahoma" w:cs="Tahoma"/>
          <w:sz w:val="20"/>
          <w:szCs w:val="20"/>
          <w:lang w:val="en-GB"/>
        </w:rPr>
        <w:t>:</w:t>
      </w:r>
    </w:p>
    <w:p w:rsidR="00065E92" w:rsidRPr="0087564B" w:rsidRDefault="00065E92" w:rsidP="00065E92">
      <w:pPr>
        <w:pStyle w:val="NoSpacing"/>
        <w:rPr>
          <w:rFonts w:ascii="Tahoma" w:hAnsi="Tahoma" w:cs="Tahoma"/>
          <w:sz w:val="20"/>
          <w:szCs w:val="20"/>
          <w:lang w:val="en-US"/>
        </w:rPr>
      </w:pPr>
      <w:r w:rsidRPr="0087564B">
        <w:rPr>
          <w:rStyle w:val="Strong"/>
          <w:rFonts w:ascii="Tahoma" w:hAnsi="Tahoma" w:cs="Tahoma"/>
          <w:sz w:val="20"/>
          <w:szCs w:val="20"/>
          <w:lang w:val="en-US"/>
        </w:rPr>
        <w:t>Reading</w:t>
      </w:r>
      <w:r w:rsidRPr="0087564B">
        <w:rPr>
          <w:rFonts w:ascii="Tahoma" w:hAnsi="Tahoma" w:cs="Tahoma"/>
          <w:sz w:val="20"/>
          <w:szCs w:val="20"/>
          <w:lang w:val="en-US"/>
        </w:rPr>
        <w:t xml:space="preserve"> helps you learn English. </w:t>
      </w:r>
      <w:proofErr w:type="gramStart"/>
      <w:r w:rsidRPr="0087564B">
        <w:rPr>
          <w:rStyle w:val="Emphasis"/>
          <w:rFonts w:ascii="Tahoma" w:hAnsi="Tahoma" w:cs="Tahoma"/>
          <w:sz w:val="20"/>
          <w:szCs w:val="20"/>
          <w:lang w:val="en-US"/>
        </w:rPr>
        <w:t>subject</w:t>
      </w:r>
      <w:proofErr w:type="gramEnd"/>
      <w:r w:rsidRPr="0087564B">
        <w:rPr>
          <w:rStyle w:val="Emphasis"/>
          <w:rFonts w:ascii="Tahoma" w:hAnsi="Tahoma" w:cs="Tahoma"/>
          <w:sz w:val="20"/>
          <w:szCs w:val="20"/>
          <w:lang w:val="en-US"/>
        </w:rPr>
        <w:t xml:space="preserve"> of sentence</w:t>
      </w:r>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lang w:val="en-US"/>
        </w:rPr>
        <w:t xml:space="preserve">Her favorite hobby is </w:t>
      </w:r>
      <w:r w:rsidRPr="0087564B">
        <w:rPr>
          <w:rStyle w:val="Strong"/>
          <w:rFonts w:ascii="Tahoma" w:hAnsi="Tahoma" w:cs="Tahoma"/>
          <w:sz w:val="20"/>
          <w:szCs w:val="20"/>
          <w:lang w:val="en-US"/>
        </w:rPr>
        <w:t>reading</w:t>
      </w:r>
      <w:r w:rsidRPr="0087564B">
        <w:rPr>
          <w:rFonts w:ascii="Tahoma" w:hAnsi="Tahoma" w:cs="Tahoma"/>
          <w:sz w:val="20"/>
          <w:szCs w:val="20"/>
          <w:lang w:val="en-US"/>
        </w:rPr>
        <w:t xml:space="preserve">. </w:t>
      </w:r>
      <w:proofErr w:type="gramStart"/>
      <w:r w:rsidRPr="0087564B">
        <w:rPr>
          <w:rStyle w:val="Emphasis"/>
          <w:rFonts w:ascii="Tahoma" w:hAnsi="Tahoma" w:cs="Tahoma"/>
          <w:sz w:val="20"/>
          <w:szCs w:val="20"/>
          <w:lang w:val="en-US"/>
        </w:rPr>
        <w:t>complement</w:t>
      </w:r>
      <w:proofErr w:type="gramEnd"/>
      <w:r w:rsidRPr="0087564B">
        <w:rPr>
          <w:rStyle w:val="Emphasis"/>
          <w:rFonts w:ascii="Tahoma" w:hAnsi="Tahoma" w:cs="Tahoma"/>
          <w:sz w:val="20"/>
          <w:szCs w:val="20"/>
          <w:lang w:val="en-US"/>
        </w:rPr>
        <w:t xml:space="preserve"> of sentence</w:t>
      </w:r>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lang w:val="en-US"/>
        </w:rPr>
        <w:t xml:space="preserve">I enjoy </w:t>
      </w:r>
      <w:r w:rsidRPr="0087564B">
        <w:rPr>
          <w:rStyle w:val="Strong"/>
          <w:rFonts w:ascii="Tahoma" w:hAnsi="Tahoma" w:cs="Tahoma"/>
          <w:sz w:val="20"/>
          <w:szCs w:val="20"/>
          <w:lang w:val="en-US"/>
        </w:rPr>
        <w:t>reading</w:t>
      </w:r>
      <w:r w:rsidRPr="0087564B">
        <w:rPr>
          <w:rFonts w:ascii="Tahoma" w:hAnsi="Tahoma" w:cs="Tahoma"/>
          <w:sz w:val="20"/>
          <w:szCs w:val="20"/>
          <w:lang w:val="en-US"/>
        </w:rPr>
        <w:t xml:space="preserve">. </w:t>
      </w:r>
      <w:proofErr w:type="gramStart"/>
      <w:r w:rsidRPr="0087564B">
        <w:rPr>
          <w:rStyle w:val="Emphasis"/>
          <w:rFonts w:ascii="Tahoma" w:hAnsi="Tahoma" w:cs="Tahoma"/>
          <w:sz w:val="20"/>
          <w:szCs w:val="20"/>
          <w:lang w:val="en-US"/>
        </w:rPr>
        <w:t>object</w:t>
      </w:r>
      <w:proofErr w:type="gramEnd"/>
      <w:r w:rsidRPr="0087564B">
        <w:rPr>
          <w:rStyle w:val="Emphasis"/>
          <w:rFonts w:ascii="Tahoma" w:hAnsi="Tahoma" w:cs="Tahoma"/>
          <w:sz w:val="20"/>
          <w:szCs w:val="20"/>
          <w:lang w:val="en-US"/>
        </w:rPr>
        <w:t xml:space="preserve"> of sentence</w:t>
      </w:r>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lang w:val="en-US"/>
        </w:rPr>
        <w:t>Gerunds can be made negative by adding "not."</w:t>
      </w:r>
    </w:p>
    <w:p w:rsidR="00065E92" w:rsidRPr="0087564B" w:rsidRDefault="00065E92" w:rsidP="00065E92">
      <w:pPr>
        <w:pStyle w:val="NoSpacing"/>
        <w:rPr>
          <w:rFonts w:ascii="Tahoma" w:hAnsi="Tahoma" w:cs="Tahoma"/>
          <w:sz w:val="20"/>
          <w:szCs w:val="20"/>
          <w:lang w:val="en-US"/>
        </w:rPr>
      </w:pPr>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u w:val="single"/>
          <w:lang w:val="en-US"/>
        </w:rPr>
        <w:t>Examples</w:t>
      </w:r>
      <w:r w:rsidRPr="0087564B">
        <w:rPr>
          <w:rFonts w:ascii="Tahoma" w:hAnsi="Tahoma" w:cs="Tahoma"/>
          <w:sz w:val="20"/>
          <w:szCs w:val="20"/>
          <w:lang w:val="en-US"/>
        </w:rPr>
        <w:t>:</w:t>
      </w:r>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lang w:val="en-US"/>
        </w:rPr>
        <w:t xml:space="preserve">He enjoys </w:t>
      </w:r>
      <w:r w:rsidRPr="0087564B">
        <w:rPr>
          <w:rStyle w:val="Strong"/>
          <w:rFonts w:ascii="Tahoma" w:hAnsi="Tahoma" w:cs="Tahoma"/>
          <w:sz w:val="20"/>
          <w:szCs w:val="20"/>
          <w:lang w:val="en-US"/>
        </w:rPr>
        <w:t>not working</w:t>
      </w:r>
      <w:r w:rsidRPr="0087564B">
        <w:rPr>
          <w:rFonts w:ascii="Tahoma" w:hAnsi="Tahoma" w:cs="Tahoma"/>
          <w:sz w:val="20"/>
          <w:szCs w:val="20"/>
          <w:lang w:val="en-US"/>
        </w:rPr>
        <w:t>.</w:t>
      </w:r>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lang w:val="en-US"/>
        </w:rPr>
        <w:t xml:space="preserve">The best thing for your health is </w:t>
      </w:r>
      <w:r w:rsidRPr="0087564B">
        <w:rPr>
          <w:rStyle w:val="Strong"/>
          <w:rFonts w:ascii="Tahoma" w:hAnsi="Tahoma" w:cs="Tahoma"/>
          <w:sz w:val="20"/>
          <w:szCs w:val="20"/>
          <w:lang w:val="en-US"/>
        </w:rPr>
        <w:t>not smoking</w:t>
      </w:r>
      <w:r w:rsidRPr="0087564B">
        <w:rPr>
          <w:rFonts w:ascii="Tahoma" w:hAnsi="Tahoma" w:cs="Tahoma"/>
          <w:sz w:val="20"/>
          <w:szCs w:val="20"/>
          <w:lang w:val="en-US"/>
        </w:rPr>
        <w:t>.</w:t>
      </w:r>
    </w:p>
    <w:p w:rsidR="00065E92" w:rsidRPr="0087564B" w:rsidRDefault="00065E92" w:rsidP="00065E92">
      <w:pPr>
        <w:pStyle w:val="NoSpacing"/>
        <w:rPr>
          <w:rFonts w:ascii="Tahoma" w:hAnsi="Tahoma" w:cs="Tahoma"/>
          <w:lang w:val="en-US"/>
        </w:rPr>
      </w:pPr>
    </w:p>
    <w:p w:rsidR="00065E92" w:rsidRPr="0087564B" w:rsidRDefault="00065E92" w:rsidP="00065E92">
      <w:pPr>
        <w:pStyle w:val="NoSpacing"/>
        <w:rPr>
          <w:rFonts w:ascii="Tahoma" w:hAnsi="Tahoma" w:cs="Tahoma"/>
          <w:lang w:val="en-US"/>
        </w:rPr>
      </w:pPr>
      <w:r w:rsidRPr="0087564B">
        <w:rPr>
          <w:rFonts w:ascii="Tahoma" w:hAnsi="Tahoma" w:cs="Tahoma"/>
          <w:lang w:val="en-US"/>
        </w:rPr>
        <w:t>2. Infinitives are the "to" form of the verb. The infinitive form of "learn" is "to learn." You can also use an infinitive as the subject, the complement, or the object of a sentence.</w:t>
      </w:r>
    </w:p>
    <w:p w:rsidR="00065E92" w:rsidRPr="0087564B" w:rsidRDefault="00065E92" w:rsidP="00065E92">
      <w:pPr>
        <w:pStyle w:val="NoSpacing"/>
        <w:rPr>
          <w:rFonts w:ascii="Tahoma" w:hAnsi="Tahoma" w:cs="Tahoma"/>
          <w:sz w:val="20"/>
          <w:szCs w:val="20"/>
          <w:lang w:val="en-US"/>
        </w:rPr>
      </w:pPr>
    </w:p>
    <w:p w:rsidR="00065E92" w:rsidRPr="00065E92" w:rsidRDefault="00065E92" w:rsidP="00065E92">
      <w:pPr>
        <w:pStyle w:val="NoSpacing"/>
        <w:rPr>
          <w:rFonts w:ascii="Tahoma" w:hAnsi="Tahoma" w:cs="Tahoma"/>
          <w:sz w:val="20"/>
          <w:szCs w:val="20"/>
          <w:lang w:val="en-GB"/>
        </w:rPr>
      </w:pPr>
      <w:r w:rsidRPr="00065E92">
        <w:rPr>
          <w:rFonts w:ascii="Tahoma" w:hAnsi="Tahoma" w:cs="Tahoma"/>
          <w:sz w:val="20"/>
          <w:szCs w:val="20"/>
          <w:lang w:val="en-GB"/>
        </w:rPr>
        <w:t>Examples:</w:t>
      </w:r>
    </w:p>
    <w:p w:rsidR="00065E92" w:rsidRPr="0087564B" w:rsidRDefault="00065E92" w:rsidP="00065E92">
      <w:pPr>
        <w:pStyle w:val="NoSpacing"/>
        <w:rPr>
          <w:rFonts w:ascii="Tahoma" w:hAnsi="Tahoma" w:cs="Tahoma"/>
          <w:sz w:val="20"/>
          <w:szCs w:val="20"/>
          <w:lang w:val="en-US"/>
        </w:rPr>
      </w:pPr>
      <w:r w:rsidRPr="0087564B">
        <w:rPr>
          <w:rStyle w:val="Strong"/>
          <w:rFonts w:ascii="Tahoma" w:hAnsi="Tahoma" w:cs="Tahoma"/>
          <w:sz w:val="20"/>
          <w:szCs w:val="20"/>
          <w:lang w:val="en-US"/>
        </w:rPr>
        <w:t>To learn</w:t>
      </w:r>
      <w:r w:rsidRPr="0087564B">
        <w:rPr>
          <w:rFonts w:ascii="Tahoma" w:hAnsi="Tahoma" w:cs="Tahoma"/>
          <w:sz w:val="20"/>
          <w:szCs w:val="20"/>
          <w:lang w:val="en-US"/>
        </w:rPr>
        <w:t xml:space="preserve"> is important. </w:t>
      </w:r>
      <w:proofErr w:type="gramStart"/>
      <w:r w:rsidRPr="0087564B">
        <w:rPr>
          <w:rStyle w:val="Emphasis"/>
          <w:rFonts w:ascii="Tahoma" w:hAnsi="Tahoma" w:cs="Tahoma"/>
          <w:sz w:val="20"/>
          <w:szCs w:val="20"/>
          <w:lang w:val="en-US"/>
        </w:rPr>
        <w:t>subject</w:t>
      </w:r>
      <w:proofErr w:type="gramEnd"/>
      <w:r w:rsidRPr="0087564B">
        <w:rPr>
          <w:rStyle w:val="Emphasis"/>
          <w:rFonts w:ascii="Tahoma" w:hAnsi="Tahoma" w:cs="Tahoma"/>
          <w:sz w:val="20"/>
          <w:szCs w:val="20"/>
          <w:lang w:val="en-US"/>
        </w:rPr>
        <w:t xml:space="preserve"> of sentence</w:t>
      </w:r>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lang w:val="en-US"/>
        </w:rPr>
        <w:t xml:space="preserve">The most important thing is </w:t>
      </w:r>
      <w:r w:rsidRPr="0087564B">
        <w:rPr>
          <w:rStyle w:val="Strong"/>
          <w:rFonts w:ascii="Tahoma" w:hAnsi="Tahoma" w:cs="Tahoma"/>
          <w:sz w:val="20"/>
          <w:szCs w:val="20"/>
          <w:lang w:val="en-US"/>
        </w:rPr>
        <w:t>to learn</w:t>
      </w:r>
      <w:r w:rsidRPr="0087564B">
        <w:rPr>
          <w:rFonts w:ascii="Tahoma" w:hAnsi="Tahoma" w:cs="Tahoma"/>
          <w:sz w:val="20"/>
          <w:szCs w:val="20"/>
          <w:lang w:val="en-US"/>
        </w:rPr>
        <w:t xml:space="preserve">. </w:t>
      </w:r>
      <w:proofErr w:type="gramStart"/>
      <w:r w:rsidRPr="0087564B">
        <w:rPr>
          <w:rStyle w:val="Emphasis"/>
          <w:rFonts w:ascii="Tahoma" w:hAnsi="Tahoma" w:cs="Tahoma"/>
          <w:sz w:val="20"/>
          <w:szCs w:val="20"/>
          <w:lang w:val="en-US"/>
        </w:rPr>
        <w:t>complement</w:t>
      </w:r>
      <w:proofErr w:type="gramEnd"/>
      <w:r w:rsidRPr="0087564B">
        <w:rPr>
          <w:rStyle w:val="Emphasis"/>
          <w:rFonts w:ascii="Tahoma" w:hAnsi="Tahoma" w:cs="Tahoma"/>
          <w:sz w:val="20"/>
          <w:szCs w:val="20"/>
          <w:lang w:val="en-US"/>
        </w:rPr>
        <w:t xml:space="preserve"> of sentence</w:t>
      </w:r>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lang w:val="en-US"/>
        </w:rPr>
        <w:t xml:space="preserve">He wants </w:t>
      </w:r>
      <w:r w:rsidRPr="0087564B">
        <w:rPr>
          <w:rStyle w:val="Strong"/>
          <w:rFonts w:ascii="Tahoma" w:hAnsi="Tahoma" w:cs="Tahoma"/>
          <w:sz w:val="20"/>
          <w:szCs w:val="20"/>
          <w:lang w:val="en-US"/>
        </w:rPr>
        <w:t>to learn</w:t>
      </w:r>
      <w:r w:rsidRPr="0087564B">
        <w:rPr>
          <w:rFonts w:ascii="Tahoma" w:hAnsi="Tahoma" w:cs="Tahoma"/>
          <w:sz w:val="20"/>
          <w:szCs w:val="20"/>
          <w:lang w:val="en-US"/>
        </w:rPr>
        <w:t xml:space="preserve">. </w:t>
      </w:r>
      <w:proofErr w:type="gramStart"/>
      <w:r w:rsidRPr="0087564B">
        <w:rPr>
          <w:rStyle w:val="Emphasis"/>
          <w:rFonts w:ascii="Tahoma" w:hAnsi="Tahoma" w:cs="Tahoma"/>
          <w:sz w:val="20"/>
          <w:szCs w:val="20"/>
          <w:lang w:val="en-US"/>
        </w:rPr>
        <w:t>object</w:t>
      </w:r>
      <w:proofErr w:type="gramEnd"/>
      <w:r w:rsidRPr="0087564B">
        <w:rPr>
          <w:rStyle w:val="Emphasis"/>
          <w:rFonts w:ascii="Tahoma" w:hAnsi="Tahoma" w:cs="Tahoma"/>
          <w:sz w:val="20"/>
          <w:szCs w:val="20"/>
          <w:lang w:val="en-US"/>
        </w:rPr>
        <w:t xml:space="preserve"> of sentence</w:t>
      </w:r>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lang w:val="en-US"/>
        </w:rPr>
        <w:t>Infinitives can be made negative by adding "not."</w:t>
      </w:r>
    </w:p>
    <w:p w:rsidR="00065E92" w:rsidRPr="0087564B" w:rsidRDefault="00065E92" w:rsidP="00065E92">
      <w:pPr>
        <w:pStyle w:val="NoSpacing"/>
        <w:rPr>
          <w:rFonts w:ascii="Tahoma" w:hAnsi="Tahoma" w:cs="Tahoma"/>
          <w:sz w:val="20"/>
          <w:szCs w:val="20"/>
          <w:lang w:val="en-US"/>
        </w:rPr>
      </w:pPr>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lang w:val="en-US"/>
        </w:rPr>
        <w:t>Examples:</w:t>
      </w:r>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lang w:val="en-US"/>
        </w:rPr>
        <w:t xml:space="preserve">I decided </w:t>
      </w:r>
      <w:r w:rsidRPr="0087564B">
        <w:rPr>
          <w:rStyle w:val="Strong"/>
          <w:rFonts w:ascii="Tahoma" w:hAnsi="Tahoma" w:cs="Tahoma"/>
          <w:sz w:val="20"/>
          <w:szCs w:val="20"/>
          <w:lang w:val="en-US"/>
        </w:rPr>
        <w:t>not to go</w:t>
      </w:r>
      <w:r w:rsidRPr="0087564B">
        <w:rPr>
          <w:rFonts w:ascii="Tahoma" w:hAnsi="Tahoma" w:cs="Tahoma"/>
          <w:sz w:val="20"/>
          <w:szCs w:val="20"/>
          <w:lang w:val="en-US"/>
        </w:rPr>
        <w:t>.</w:t>
      </w:r>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lang w:val="en-US"/>
        </w:rPr>
        <w:t xml:space="preserve">The most important thing is </w:t>
      </w:r>
      <w:r w:rsidRPr="0087564B">
        <w:rPr>
          <w:rStyle w:val="Strong"/>
          <w:rFonts w:ascii="Tahoma" w:hAnsi="Tahoma" w:cs="Tahoma"/>
          <w:sz w:val="20"/>
          <w:szCs w:val="20"/>
          <w:lang w:val="en-US"/>
        </w:rPr>
        <w:t>not to give up</w:t>
      </w:r>
      <w:r w:rsidRPr="0087564B">
        <w:rPr>
          <w:rFonts w:ascii="Tahoma" w:hAnsi="Tahoma" w:cs="Tahoma"/>
          <w:sz w:val="20"/>
          <w:szCs w:val="20"/>
          <w:lang w:val="en-US"/>
        </w:rPr>
        <w:t>.</w:t>
      </w:r>
    </w:p>
    <w:p w:rsidR="00065E92" w:rsidRPr="0087564B" w:rsidRDefault="00065E92" w:rsidP="00065E92">
      <w:pPr>
        <w:pStyle w:val="NoSpacing"/>
        <w:rPr>
          <w:rFonts w:ascii="Tahoma" w:hAnsi="Tahoma" w:cs="Tahoma"/>
          <w:lang w:val="en-US"/>
        </w:rPr>
      </w:pPr>
    </w:p>
    <w:p w:rsidR="00065E92" w:rsidRPr="0087564B" w:rsidRDefault="00065E92" w:rsidP="00065E92">
      <w:pPr>
        <w:pStyle w:val="NoSpacing"/>
        <w:rPr>
          <w:rFonts w:ascii="Tahoma" w:hAnsi="Tahoma" w:cs="Tahoma"/>
          <w:sz w:val="20"/>
          <w:szCs w:val="20"/>
          <w:lang w:val="en-US"/>
        </w:rPr>
      </w:pPr>
      <w:r w:rsidRPr="0087564B">
        <w:rPr>
          <w:rFonts w:ascii="Tahoma" w:hAnsi="Tahoma" w:cs="Tahoma"/>
          <w:lang w:val="en-US"/>
        </w:rPr>
        <w:t>3. Both gerunds and infinitives can be used as the subject or the complement of a sentence</w:t>
      </w:r>
      <w:r w:rsidRPr="0087564B">
        <w:rPr>
          <w:rFonts w:ascii="Tahoma" w:hAnsi="Tahoma" w:cs="Tahoma"/>
          <w:sz w:val="20"/>
          <w:szCs w:val="20"/>
          <w:lang w:val="en-US"/>
        </w:rPr>
        <w:t xml:space="preserve">. </w:t>
      </w:r>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lang w:val="en-US"/>
        </w:rPr>
        <w:t xml:space="preserve">However, as subjects or complements, gerunds usually sound more like normal, spoken English, whereas infinitives sound more abstract. In the following sentences, gerunds sound more natural and would be more common in everyday English. Infinitives emphasize the possibility or potential for something and sound more philosophical. If this sounds confusing, just remember that 90% of the time, you will use a gerund as the subject or complement of a sentence. </w:t>
      </w:r>
    </w:p>
    <w:p w:rsidR="00065E92" w:rsidRPr="0087564B" w:rsidRDefault="00065E92" w:rsidP="00065E92">
      <w:pPr>
        <w:pStyle w:val="NoSpacing"/>
        <w:rPr>
          <w:rFonts w:ascii="Tahoma" w:hAnsi="Tahoma" w:cs="Tahoma"/>
          <w:sz w:val="20"/>
          <w:szCs w:val="20"/>
          <w:lang w:val="en-US"/>
        </w:rPr>
      </w:pPr>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lang w:val="en-US"/>
        </w:rPr>
        <w:t>Examples:</w:t>
      </w:r>
    </w:p>
    <w:p w:rsidR="00065E92" w:rsidRPr="0087564B" w:rsidRDefault="00065E92" w:rsidP="00065E92">
      <w:pPr>
        <w:pStyle w:val="NoSpacing"/>
        <w:rPr>
          <w:rFonts w:ascii="Tahoma" w:hAnsi="Tahoma" w:cs="Tahoma"/>
          <w:sz w:val="20"/>
          <w:szCs w:val="20"/>
          <w:lang w:val="en-US"/>
        </w:rPr>
      </w:pPr>
      <w:r w:rsidRPr="0087564B">
        <w:rPr>
          <w:rStyle w:val="Strong"/>
          <w:rFonts w:ascii="Tahoma" w:hAnsi="Tahoma" w:cs="Tahoma"/>
          <w:sz w:val="20"/>
          <w:szCs w:val="20"/>
          <w:lang w:val="en-US"/>
        </w:rPr>
        <w:t>Learning</w:t>
      </w:r>
      <w:r w:rsidRPr="0087564B">
        <w:rPr>
          <w:rFonts w:ascii="Tahoma" w:hAnsi="Tahoma" w:cs="Tahoma"/>
          <w:sz w:val="20"/>
          <w:szCs w:val="20"/>
          <w:lang w:val="en-US"/>
        </w:rPr>
        <w:t xml:space="preserve"> is important. </w:t>
      </w:r>
      <w:proofErr w:type="gramStart"/>
      <w:r w:rsidRPr="0087564B">
        <w:rPr>
          <w:rStyle w:val="Emphasis"/>
          <w:rFonts w:ascii="Tahoma" w:hAnsi="Tahoma" w:cs="Tahoma"/>
          <w:sz w:val="20"/>
          <w:szCs w:val="20"/>
          <w:lang w:val="en-US"/>
        </w:rPr>
        <w:t>normal</w:t>
      </w:r>
      <w:proofErr w:type="gramEnd"/>
      <w:r w:rsidRPr="0087564B">
        <w:rPr>
          <w:rStyle w:val="Emphasis"/>
          <w:rFonts w:ascii="Tahoma" w:hAnsi="Tahoma" w:cs="Tahoma"/>
          <w:sz w:val="20"/>
          <w:szCs w:val="20"/>
          <w:lang w:val="en-US"/>
        </w:rPr>
        <w:t xml:space="preserve"> subject</w:t>
      </w:r>
    </w:p>
    <w:p w:rsidR="00065E92" w:rsidRPr="0087564B" w:rsidRDefault="00065E92" w:rsidP="00065E92">
      <w:pPr>
        <w:pStyle w:val="NoSpacing"/>
        <w:rPr>
          <w:rFonts w:ascii="Tahoma" w:hAnsi="Tahoma" w:cs="Tahoma"/>
          <w:sz w:val="20"/>
          <w:szCs w:val="20"/>
          <w:lang w:val="en-US"/>
        </w:rPr>
      </w:pPr>
      <w:r w:rsidRPr="0087564B">
        <w:rPr>
          <w:rStyle w:val="Strong"/>
          <w:rFonts w:ascii="Tahoma" w:hAnsi="Tahoma" w:cs="Tahoma"/>
          <w:sz w:val="20"/>
          <w:szCs w:val="20"/>
          <w:lang w:val="en-US"/>
        </w:rPr>
        <w:t>To learn</w:t>
      </w:r>
      <w:r w:rsidRPr="0087564B">
        <w:rPr>
          <w:rFonts w:ascii="Tahoma" w:hAnsi="Tahoma" w:cs="Tahoma"/>
          <w:sz w:val="20"/>
          <w:szCs w:val="20"/>
          <w:lang w:val="en-US"/>
        </w:rPr>
        <w:t xml:space="preserve"> is important. </w:t>
      </w:r>
      <w:proofErr w:type="gramStart"/>
      <w:r w:rsidRPr="0087564B">
        <w:rPr>
          <w:rStyle w:val="Emphasis"/>
          <w:rFonts w:ascii="Tahoma" w:hAnsi="Tahoma" w:cs="Tahoma"/>
          <w:sz w:val="20"/>
          <w:szCs w:val="20"/>
          <w:lang w:val="en-US"/>
        </w:rPr>
        <w:t>abstract</w:t>
      </w:r>
      <w:proofErr w:type="gramEnd"/>
      <w:r w:rsidRPr="0087564B">
        <w:rPr>
          <w:rStyle w:val="Emphasis"/>
          <w:rFonts w:ascii="Tahoma" w:hAnsi="Tahoma" w:cs="Tahoma"/>
          <w:sz w:val="20"/>
          <w:szCs w:val="20"/>
          <w:lang w:val="en-US"/>
        </w:rPr>
        <w:t xml:space="preserve"> subject - less common</w:t>
      </w:r>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lang w:val="en-US"/>
        </w:rPr>
        <w:t xml:space="preserve">The most important thing is </w:t>
      </w:r>
      <w:r w:rsidRPr="0087564B">
        <w:rPr>
          <w:rStyle w:val="Strong"/>
          <w:rFonts w:ascii="Tahoma" w:hAnsi="Tahoma" w:cs="Tahoma"/>
          <w:sz w:val="20"/>
          <w:szCs w:val="20"/>
          <w:lang w:val="en-US"/>
        </w:rPr>
        <w:t>learning</w:t>
      </w:r>
      <w:r w:rsidRPr="0087564B">
        <w:rPr>
          <w:rFonts w:ascii="Tahoma" w:hAnsi="Tahoma" w:cs="Tahoma"/>
          <w:sz w:val="20"/>
          <w:szCs w:val="20"/>
          <w:lang w:val="en-US"/>
        </w:rPr>
        <w:t xml:space="preserve">. </w:t>
      </w:r>
      <w:proofErr w:type="gramStart"/>
      <w:r w:rsidRPr="0087564B">
        <w:rPr>
          <w:rStyle w:val="Emphasis"/>
          <w:rFonts w:ascii="Tahoma" w:hAnsi="Tahoma" w:cs="Tahoma"/>
          <w:sz w:val="20"/>
          <w:szCs w:val="20"/>
          <w:lang w:val="en-US"/>
        </w:rPr>
        <w:t>normal</w:t>
      </w:r>
      <w:proofErr w:type="gramEnd"/>
      <w:r w:rsidRPr="0087564B">
        <w:rPr>
          <w:rStyle w:val="Emphasis"/>
          <w:rFonts w:ascii="Tahoma" w:hAnsi="Tahoma" w:cs="Tahoma"/>
          <w:sz w:val="20"/>
          <w:szCs w:val="20"/>
          <w:lang w:val="en-US"/>
        </w:rPr>
        <w:t xml:space="preserve"> complement</w:t>
      </w:r>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lang w:val="en-US"/>
        </w:rPr>
        <w:t xml:space="preserve">The most important thing is </w:t>
      </w:r>
      <w:r w:rsidRPr="0087564B">
        <w:rPr>
          <w:rStyle w:val="Strong"/>
          <w:rFonts w:ascii="Tahoma" w:hAnsi="Tahoma" w:cs="Tahoma"/>
          <w:sz w:val="20"/>
          <w:szCs w:val="20"/>
          <w:lang w:val="en-US"/>
        </w:rPr>
        <w:t>to learn</w:t>
      </w:r>
      <w:r w:rsidRPr="0087564B">
        <w:rPr>
          <w:rFonts w:ascii="Tahoma" w:hAnsi="Tahoma" w:cs="Tahoma"/>
          <w:sz w:val="20"/>
          <w:szCs w:val="20"/>
          <w:lang w:val="en-US"/>
        </w:rPr>
        <w:t xml:space="preserve">. </w:t>
      </w:r>
      <w:proofErr w:type="gramStart"/>
      <w:r w:rsidRPr="0087564B">
        <w:rPr>
          <w:rStyle w:val="Emphasis"/>
          <w:rFonts w:ascii="Tahoma" w:hAnsi="Tahoma" w:cs="Tahoma"/>
          <w:sz w:val="20"/>
          <w:szCs w:val="20"/>
          <w:lang w:val="en-US"/>
        </w:rPr>
        <w:t>abstract</w:t>
      </w:r>
      <w:proofErr w:type="gramEnd"/>
      <w:r w:rsidRPr="0087564B">
        <w:rPr>
          <w:rStyle w:val="Emphasis"/>
          <w:rFonts w:ascii="Tahoma" w:hAnsi="Tahoma" w:cs="Tahoma"/>
          <w:sz w:val="20"/>
          <w:szCs w:val="20"/>
          <w:lang w:val="en-US"/>
        </w:rPr>
        <w:t xml:space="preserve"> complement - less common</w:t>
      </w:r>
    </w:p>
    <w:p w:rsidR="00065E92" w:rsidRPr="0087564B" w:rsidRDefault="00065E92" w:rsidP="00065E92">
      <w:pPr>
        <w:pStyle w:val="NoSpacing"/>
        <w:rPr>
          <w:rFonts w:ascii="Tahoma" w:hAnsi="Tahoma" w:cs="Tahoma"/>
          <w:sz w:val="20"/>
          <w:szCs w:val="20"/>
          <w:lang w:val="en-US"/>
        </w:rPr>
      </w:pPr>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lang w:val="en-US"/>
        </w:rPr>
        <w:t xml:space="preserve">4. </w:t>
      </w:r>
      <w:r w:rsidRPr="0087564B">
        <w:rPr>
          <w:rFonts w:ascii="Tahoma" w:hAnsi="Tahoma" w:cs="Tahoma"/>
          <w:lang w:val="en-US"/>
        </w:rPr>
        <w:t xml:space="preserve">As the object of a sentence, it is more difficult to choose between a gerund </w:t>
      </w:r>
      <w:proofErr w:type="gramStart"/>
      <w:r w:rsidRPr="0087564B">
        <w:rPr>
          <w:rFonts w:ascii="Tahoma" w:hAnsi="Tahoma" w:cs="Tahoma"/>
          <w:lang w:val="en-US"/>
        </w:rPr>
        <w:t>or</w:t>
      </w:r>
      <w:proofErr w:type="gramEnd"/>
      <w:r w:rsidRPr="0087564B">
        <w:rPr>
          <w:rFonts w:ascii="Tahoma" w:hAnsi="Tahoma" w:cs="Tahoma"/>
          <w:lang w:val="en-US"/>
        </w:rPr>
        <w:t xml:space="preserve"> an infinitive</w:t>
      </w:r>
      <w:r w:rsidRPr="0087564B">
        <w:rPr>
          <w:rFonts w:ascii="Tahoma" w:hAnsi="Tahoma" w:cs="Tahoma"/>
          <w:sz w:val="20"/>
          <w:szCs w:val="20"/>
          <w:lang w:val="en-US"/>
        </w:rPr>
        <w:t xml:space="preserve">. </w:t>
      </w:r>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lang w:val="en-US"/>
        </w:rPr>
        <w:t>In such situations, gerunds and infinitives are not normally interchangeable. Usually, the main verb in the sentence determines whether you use a gerund or an infinitive.</w:t>
      </w:r>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u w:val="single"/>
          <w:lang w:val="en-US"/>
        </w:rPr>
        <w:t>Examples</w:t>
      </w:r>
      <w:r w:rsidRPr="0087564B">
        <w:rPr>
          <w:rFonts w:ascii="Tahoma" w:hAnsi="Tahoma" w:cs="Tahoma"/>
          <w:sz w:val="20"/>
          <w:szCs w:val="20"/>
          <w:lang w:val="en-US"/>
        </w:rPr>
        <w:t>:</w:t>
      </w:r>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lang w:val="en-US"/>
        </w:rPr>
        <w:t xml:space="preserve">He </w:t>
      </w:r>
      <w:r w:rsidRPr="0087564B">
        <w:rPr>
          <w:rStyle w:val="Strong"/>
          <w:rFonts w:ascii="Tahoma" w:hAnsi="Tahoma" w:cs="Tahoma"/>
          <w:sz w:val="20"/>
          <w:szCs w:val="20"/>
          <w:lang w:val="en-US"/>
        </w:rPr>
        <w:t>enjoys</w:t>
      </w:r>
      <w:r w:rsidRPr="0087564B">
        <w:rPr>
          <w:rFonts w:ascii="Tahoma" w:hAnsi="Tahoma" w:cs="Tahoma"/>
          <w:sz w:val="20"/>
          <w:szCs w:val="20"/>
          <w:lang w:val="en-US"/>
        </w:rPr>
        <w:t xml:space="preserve"> </w:t>
      </w:r>
      <w:r w:rsidRPr="0087564B">
        <w:rPr>
          <w:rStyle w:val="Strong"/>
          <w:rFonts w:ascii="Tahoma" w:hAnsi="Tahoma" w:cs="Tahoma"/>
          <w:sz w:val="20"/>
          <w:szCs w:val="20"/>
          <w:lang w:val="en-US"/>
        </w:rPr>
        <w:t>swimming</w:t>
      </w:r>
      <w:r w:rsidRPr="0087564B">
        <w:rPr>
          <w:rFonts w:ascii="Tahoma" w:hAnsi="Tahoma" w:cs="Tahoma"/>
          <w:sz w:val="20"/>
          <w:szCs w:val="20"/>
          <w:lang w:val="en-US"/>
        </w:rPr>
        <w:t xml:space="preserve">. </w:t>
      </w:r>
      <w:r w:rsidRPr="0087564B">
        <w:rPr>
          <w:rStyle w:val="Emphasis"/>
          <w:rFonts w:ascii="Tahoma" w:hAnsi="Tahoma" w:cs="Tahoma"/>
          <w:sz w:val="20"/>
          <w:szCs w:val="20"/>
          <w:lang w:val="en-US"/>
        </w:rPr>
        <w:t>"Enjoy" requires a gerund.</w:t>
      </w:r>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lang w:val="en-US"/>
        </w:rPr>
        <w:t xml:space="preserve">He </w:t>
      </w:r>
      <w:r w:rsidRPr="0087564B">
        <w:rPr>
          <w:rStyle w:val="Strong"/>
          <w:rFonts w:ascii="Tahoma" w:hAnsi="Tahoma" w:cs="Tahoma"/>
          <w:sz w:val="20"/>
          <w:szCs w:val="20"/>
          <w:lang w:val="en-US"/>
        </w:rPr>
        <w:t>wants</w:t>
      </w:r>
      <w:r w:rsidRPr="0087564B">
        <w:rPr>
          <w:rFonts w:ascii="Tahoma" w:hAnsi="Tahoma" w:cs="Tahoma"/>
          <w:sz w:val="20"/>
          <w:szCs w:val="20"/>
          <w:lang w:val="en-US"/>
        </w:rPr>
        <w:t xml:space="preserve"> </w:t>
      </w:r>
      <w:r w:rsidRPr="0087564B">
        <w:rPr>
          <w:rStyle w:val="Strong"/>
          <w:rFonts w:ascii="Tahoma" w:hAnsi="Tahoma" w:cs="Tahoma"/>
          <w:sz w:val="20"/>
          <w:szCs w:val="20"/>
          <w:lang w:val="en-US"/>
        </w:rPr>
        <w:t>to swim</w:t>
      </w:r>
      <w:r w:rsidRPr="0087564B">
        <w:rPr>
          <w:rFonts w:ascii="Tahoma" w:hAnsi="Tahoma" w:cs="Tahoma"/>
          <w:sz w:val="20"/>
          <w:szCs w:val="20"/>
          <w:lang w:val="en-US"/>
        </w:rPr>
        <w:t xml:space="preserve">. </w:t>
      </w:r>
      <w:r w:rsidRPr="0087564B">
        <w:rPr>
          <w:rStyle w:val="Emphasis"/>
          <w:rFonts w:ascii="Tahoma" w:hAnsi="Tahoma" w:cs="Tahoma"/>
          <w:sz w:val="20"/>
          <w:szCs w:val="20"/>
          <w:lang w:val="en-US"/>
        </w:rPr>
        <w:t>"Want" requires an infinitive.</w:t>
      </w:r>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lang w:val="en-US"/>
        </w:rPr>
        <w:t xml:space="preserve">5. Some verbs are followed by gerunds as objects. </w:t>
      </w:r>
      <w:hyperlink r:id="rId7" w:history="1">
        <w:r w:rsidRPr="0087564B">
          <w:rPr>
            <w:rStyle w:val="Hyperlink"/>
            <w:rFonts w:ascii="Tahoma" w:hAnsi="Tahoma" w:cs="Tahoma"/>
            <w:sz w:val="20"/>
            <w:szCs w:val="20"/>
            <w:lang w:val="en-US"/>
          </w:rPr>
          <w:t>List of Verbs Followed by Gerunds</w:t>
        </w:r>
      </w:hyperlink>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u w:val="single"/>
          <w:lang w:val="en-US"/>
        </w:rPr>
        <w:t>Examples</w:t>
      </w:r>
      <w:r w:rsidRPr="0087564B">
        <w:rPr>
          <w:rFonts w:ascii="Tahoma" w:hAnsi="Tahoma" w:cs="Tahoma"/>
          <w:sz w:val="20"/>
          <w:szCs w:val="20"/>
          <w:lang w:val="en-US"/>
        </w:rPr>
        <w:t>:</w:t>
      </w:r>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lang w:val="en-US"/>
        </w:rPr>
        <w:t xml:space="preserve">She </w:t>
      </w:r>
      <w:r w:rsidRPr="0087564B">
        <w:rPr>
          <w:rStyle w:val="Strong"/>
          <w:rFonts w:ascii="Tahoma" w:hAnsi="Tahoma" w:cs="Tahoma"/>
          <w:sz w:val="20"/>
          <w:szCs w:val="20"/>
          <w:lang w:val="en-US"/>
        </w:rPr>
        <w:t>suggested</w:t>
      </w:r>
      <w:r w:rsidRPr="0087564B">
        <w:rPr>
          <w:rFonts w:ascii="Tahoma" w:hAnsi="Tahoma" w:cs="Tahoma"/>
          <w:sz w:val="20"/>
          <w:szCs w:val="20"/>
          <w:lang w:val="en-US"/>
        </w:rPr>
        <w:t xml:space="preserve"> </w:t>
      </w:r>
      <w:r w:rsidRPr="0087564B">
        <w:rPr>
          <w:rStyle w:val="Strong"/>
          <w:rFonts w:ascii="Tahoma" w:hAnsi="Tahoma" w:cs="Tahoma"/>
          <w:sz w:val="20"/>
          <w:szCs w:val="20"/>
          <w:lang w:val="en-US"/>
        </w:rPr>
        <w:t>going</w:t>
      </w:r>
      <w:r w:rsidRPr="0087564B">
        <w:rPr>
          <w:rFonts w:ascii="Tahoma" w:hAnsi="Tahoma" w:cs="Tahoma"/>
          <w:sz w:val="20"/>
          <w:szCs w:val="20"/>
          <w:lang w:val="en-US"/>
        </w:rPr>
        <w:t xml:space="preserve"> to a movie.</w:t>
      </w:r>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lang w:val="en-US"/>
        </w:rPr>
        <w:t xml:space="preserve">Mary </w:t>
      </w:r>
      <w:r w:rsidRPr="0087564B">
        <w:rPr>
          <w:rStyle w:val="Strong"/>
          <w:rFonts w:ascii="Tahoma" w:hAnsi="Tahoma" w:cs="Tahoma"/>
          <w:sz w:val="20"/>
          <w:szCs w:val="20"/>
          <w:lang w:val="en-US"/>
        </w:rPr>
        <w:t>keeps</w:t>
      </w:r>
      <w:r w:rsidRPr="0087564B">
        <w:rPr>
          <w:rFonts w:ascii="Tahoma" w:hAnsi="Tahoma" w:cs="Tahoma"/>
          <w:sz w:val="20"/>
          <w:szCs w:val="20"/>
          <w:lang w:val="en-US"/>
        </w:rPr>
        <w:t xml:space="preserve"> </w:t>
      </w:r>
      <w:r w:rsidRPr="0087564B">
        <w:rPr>
          <w:rStyle w:val="Strong"/>
          <w:rFonts w:ascii="Tahoma" w:hAnsi="Tahoma" w:cs="Tahoma"/>
          <w:sz w:val="20"/>
          <w:szCs w:val="20"/>
          <w:lang w:val="en-US"/>
        </w:rPr>
        <w:t>talking</w:t>
      </w:r>
      <w:r w:rsidRPr="0087564B">
        <w:rPr>
          <w:rFonts w:ascii="Tahoma" w:hAnsi="Tahoma" w:cs="Tahoma"/>
          <w:sz w:val="20"/>
          <w:szCs w:val="20"/>
          <w:lang w:val="en-US"/>
        </w:rPr>
        <w:t xml:space="preserve"> about her problems.</w:t>
      </w:r>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lang w:val="en-US"/>
        </w:rPr>
        <w:t xml:space="preserve">6. Some verbs are followed by infinitives. </w:t>
      </w:r>
      <w:hyperlink r:id="rId8" w:history="1">
        <w:r w:rsidRPr="0087564B">
          <w:rPr>
            <w:rStyle w:val="Hyperlink"/>
            <w:rFonts w:ascii="Tahoma" w:hAnsi="Tahoma" w:cs="Tahoma"/>
            <w:sz w:val="20"/>
            <w:szCs w:val="20"/>
            <w:lang w:val="en-US"/>
          </w:rPr>
          <w:t>List of Verbs Followed by Infinitives</w:t>
        </w:r>
      </w:hyperlink>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u w:val="single"/>
          <w:lang w:val="en-US"/>
        </w:rPr>
        <w:t>Examples</w:t>
      </w:r>
      <w:r w:rsidRPr="0087564B">
        <w:rPr>
          <w:rFonts w:ascii="Tahoma" w:hAnsi="Tahoma" w:cs="Tahoma"/>
          <w:sz w:val="20"/>
          <w:szCs w:val="20"/>
          <w:lang w:val="en-US"/>
        </w:rPr>
        <w:t>:</w:t>
      </w:r>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lang w:val="en-US"/>
        </w:rPr>
        <w:t xml:space="preserve">She </w:t>
      </w:r>
      <w:r w:rsidRPr="0087564B">
        <w:rPr>
          <w:rStyle w:val="Strong"/>
          <w:rFonts w:ascii="Tahoma" w:hAnsi="Tahoma" w:cs="Tahoma"/>
          <w:sz w:val="20"/>
          <w:szCs w:val="20"/>
          <w:lang w:val="en-US"/>
        </w:rPr>
        <w:t>wants</w:t>
      </w:r>
      <w:r w:rsidRPr="0087564B">
        <w:rPr>
          <w:rFonts w:ascii="Tahoma" w:hAnsi="Tahoma" w:cs="Tahoma"/>
          <w:sz w:val="20"/>
          <w:szCs w:val="20"/>
          <w:lang w:val="en-US"/>
        </w:rPr>
        <w:t xml:space="preserve"> </w:t>
      </w:r>
      <w:r w:rsidRPr="0087564B">
        <w:rPr>
          <w:rStyle w:val="Strong"/>
          <w:rFonts w:ascii="Tahoma" w:hAnsi="Tahoma" w:cs="Tahoma"/>
          <w:sz w:val="20"/>
          <w:szCs w:val="20"/>
          <w:lang w:val="en-US"/>
        </w:rPr>
        <w:t>to go</w:t>
      </w:r>
      <w:r w:rsidRPr="0087564B">
        <w:rPr>
          <w:rFonts w:ascii="Tahoma" w:hAnsi="Tahoma" w:cs="Tahoma"/>
          <w:sz w:val="20"/>
          <w:szCs w:val="20"/>
          <w:lang w:val="en-US"/>
        </w:rPr>
        <w:t xml:space="preserve"> to a movie.</w:t>
      </w:r>
    </w:p>
    <w:p w:rsidR="00065E92" w:rsidRPr="0087564B" w:rsidRDefault="00065E92" w:rsidP="00065E92">
      <w:pPr>
        <w:pStyle w:val="NoSpacing"/>
        <w:rPr>
          <w:rFonts w:ascii="Tahoma" w:hAnsi="Tahoma" w:cs="Tahoma"/>
          <w:sz w:val="20"/>
          <w:szCs w:val="20"/>
          <w:lang w:val="en-US"/>
        </w:rPr>
      </w:pPr>
      <w:r w:rsidRPr="0087564B">
        <w:rPr>
          <w:rFonts w:ascii="Tahoma" w:hAnsi="Tahoma" w:cs="Tahoma"/>
          <w:sz w:val="20"/>
          <w:szCs w:val="20"/>
          <w:lang w:val="en-US"/>
        </w:rPr>
        <w:t xml:space="preserve">Mary </w:t>
      </w:r>
      <w:r w:rsidRPr="0087564B">
        <w:rPr>
          <w:rStyle w:val="Strong"/>
          <w:rFonts w:ascii="Tahoma" w:hAnsi="Tahoma" w:cs="Tahoma"/>
          <w:sz w:val="20"/>
          <w:szCs w:val="20"/>
          <w:lang w:val="en-US"/>
        </w:rPr>
        <w:t>needs</w:t>
      </w:r>
      <w:r w:rsidRPr="0087564B">
        <w:rPr>
          <w:rFonts w:ascii="Tahoma" w:hAnsi="Tahoma" w:cs="Tahoma"/>
          <w:sz w:val="20"/>
          <w:szCs w:val="20"/>
          <w:lang w:val="en-US"/>
        </w:rPr>
        <w:t xml:space="preserve"> </w:t>
      </w:r>
      <w:r w:rsidRPr="0087564B">
        <w:rPr>
          <w:rStyle w:val="Strong"/>
          <w:rFonts w:ascii="Tahoma" w:hAnsi="Tahoma" w:cs="Tahoma"/>
          <w:sz w:val="20"/>
          <w:szCs w:val="20"/>
          <w:lang w:val="en-US"/>
        </w:rPr>
        <w:t>to talk</w:t>
      </w:r>
      <w:r w:rsidRPr="0087564B">
        <w:rPr>
          <w:rFonts w:ascii="Tahoma" w:hAnsi="Tahoma" w:cs="Tahoma"/>
          <w:sz w:val="20"/>
          <w:szCs w:val="20"/>
          <w:lang w:val="en-US"/>
        </w:rPr>
        <w:t xml:space="preserve"> about her problems.</w:t>
      </w:r>
    </w:p>
    <w:p w:rsidR="00065E92" w:rsidRPr="0087564B" w:rsidRDefault="00065E92" w:rsidP="00065E92">
      <w:pPr>
        <w:pStyle w:val="NoSpacing"/>
        <w:rPr>
          <w:lang w:val="en-US"/>
        </w:rPr>
      </w:pPr>
    </w:p>
    <w:p w:rsidR="00065E92" w:rsidRPr="0087564B" w:rsidRDefault="00065E92" w:rsidP="00065E92">
      <w:pPr>
        <w:pStyle w:val="NoSpacing"/>
        <w:rPr>
          <w:lang w:val="en-US"/>
        </w:rPr>
      </w:pPr>
      <w:hyperlink r:id="rId9" w:history="1">
        <w:r w:rsidRPr="0087564B">
          <w:rPr>
            <w:rStyle w:val="Hyperlink"/>
            <w:rFonts w:ascii="Tahoma" w:hAnsi="Tahoma" w:cs="Tahoma"/>
            <w:lang w:val="en-US"/>
          </w:rPr>
          <w:t>http://www.englishpage.com/gerunds/</w:t>
        </w:r>
      </w:hyperlink>
    </w:p>
    <w:p w:rsidR="0043076B" w:rsidRPr="00065E92" w:rsidRDefault="00065E92" w:rsidP="00065E92">
      <w:pPr>
        <w:rPr>
          <w:lang w:val="en-GB"/>
        </w:rPr>
      </w:pPr>
      <w:proofErr w:type="gramStart"/>
      <w:r w:rsidRPr="0087564B">
        <w:rPr>
          <w:i/>
          <w:lang w:val="en-US"/>
        </w:rPr>
        <w:t>site</w:t>
      </w:r>
      <w:proofErr w:type="gramEnd"/>
      <w:r w:rsidRPr="0087564B">
        <w:rPr>
          <w:i/>
          <w:lang w:val="en-US"/>
        </w:rPr>
        <w:t xml:space="preserve"> for further practice on Geru</w:t>
      </w:r>
      <w:r>
        <w:rPr>
          <w:i/>
          <w:lang w:val="en-US"/>
        </w:rPr>
        <w:t>nds</w:t>
      </w:r>
    </w:p>
    <w:sectPr w:rsidR="0043076B" w:rsidRPr="00065E92" w:rsidSect="00065E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4FC"/>
    <w:multiLevelType w:val="multilevel"/>
    <w:tmpl w:val="1328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11817"/>
    <w:multiLevelType w:val="multilevel"/>
    <w:tmpl w:val="BBA0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D27A9F"/>
    <w:multiLevelType w:val="multilevel"/>
    <w:tmpl w:val="D5DA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94228B"/>
    <w:multiLevelType w:val="multilevel"/>
    <w:tmpl w:val="F3A4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8B278A"/>
    <w:multiLevelType w:val="multilevel"/>
    <w:tmpl w:val="297A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F45293"/>
    <w:multiLevelType w:val="multilevel"/>
    <w:tmpl w:val="4F18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E92"/>
    <w:rsid w:val="00065E92"/>
    <w:rsid w:val="00430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E92"/>
    <w:rPr>
      <w:lang w:val="es-H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5E92"/>
    <w:rPr>
      <w:color w:val="0000FF" w:themeColor="hyperlink"/>
      <w:u w:val="single"/>
    </w:rPr>
  </w:style>
  <w:style w:type="paragraph" w:styleId="NoSpacing">
    <w:name w:val="No Spacing"/>
    <w:uiPriority w:val="1"/>
    <w:qFormat/>
    <w:rsid w:val="00065E92"/>
    <w:pPr>
      <w:spacing w:after="0" w:line="240" w:lineRule="auto"/>
    </w:pPr>
    <w:rPr>
      <w:lang w:val="es-HN"/>
    </w:rPr>
  </w:style>
  <w:style w:type="character" w:styleId="Strong">
    <w:name w:val="Strong"/>
    <w:basedOn w:val="DefaultParagraphFont"/>
    <w:uiPriority w:val="22"/>
    <w:qFormat/>
    <w:rsid w:val="00065E92"/>
    <w:rPr>
      <w:b/>
      <w:bCs/>
    </w:rPr>
  </w:style>
  <w:style w:type="character" w:styleId="Emphasis">
    <w:name w:val="Emphasis"/>
    <w:basedOn w:val="DefaultParagraphFont"/>
    <w:uiPriority w:val="20"/>
    <w:qFormat/>
    <w:rsid w:val="00065E9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E92"/>
    <w:rPr>
      <w:lang w:val="es-H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5E92"/>
    <w:rPr>
      <w:color w:val="0000FF" w:themeColor="hyperlink"/>
      <w:u w:val="single"/>
    </w:rPr>
  </w:style>
  <w:style w:type="paragraph" w:styleId="NoSpacing">
    <w:name w:val="No Spacing"/>
    <w:uiPriority w:val="1"/>
    <w:qFormat/>
    <w:rsid w:val="00065E92"/>
    <w:pPr>
      <w:spacing w:after="0" w:line="240" w:lineRule="auto"/>
    </w:pPr>
    <w:rPr>
      <w:lang w:val="es-HN"/>
    </w:rPr>
  </w:style>
  <w:style w:type="character" w:styleId="Strong">
    <w:name w:val="Strong"/>
    <w:basedOn w:val="DefaultParagraphFont"/>
    <w:uiPriority w:val="22"/>
    <w:qFormat/>
    <w:rsid w:val="00065E92"/>
    <w:rPr>
      <w:b/>
      <w:bCs/>
    </w:rPr>
  </w:style>
  <w:style w:type="character" w:styleId="Emphasis">
    <w:name w:val="Emphasis"/>
    <w:basedOn w:val="DefaultParagraphFont"/>
    <w:uiPriority w:val="20"/>
    <w:qFormat/>
    <w:rsid w:val="00065E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ishpage.com/gerunds/infinitive_list.htm" TargetMode="External"/><Relationship Id="rId3" Type="http://schemas.microsoft.com/office/2007/relationships/stylesWithEffects" Target="stylesWithEffects.xml"/><Relationship Id="rId7" Type="http://schemas.openxmlformats.org/officeDocument/2006/relationships/hyperlink" Target="http://www.englishpage.com/gerunds/gerund_lis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find.com/english/grammar/gerund.ph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nglishpage.com/geru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Inter-American Development Bank</Company>
  <LinksUpToDate>false</LinksUpToDate>
  <CharactersWithSpaces>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1</cp:revision>
  <dcterms:created xsi:type="dcterms:W3CDTF">2015-04-24T16:26:00Z</dcterms:created>
  <dcterms:modified xsi:type="dcterms:W3CDTF">2015-04-24T16:30:00Z</dcterms:modified>
</cp:coreProperties>
</file>