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00" w:rsidRPr="00A41800" w:rsidRDefault="00A41800" w:rsidP="00A41800">
      <w:pPr>
        <w:jc w:val="center"/>
        <w:rPr>
          <w:rFonts w:ascii="Arial Black" w:hAnsi="Arial Black" w:cs="Lucida Sans Unicode"/>
          <w:b/>
          <w:color w:val="000000"/>
          <w:sz w:val="36"/>
          <w:szCs w:val="36"/>
          <w:shd w:val="clear" w:color="auto" w:fill="FFFFFF"/>
          <w:lang w:val="en-US"/>
        </w:rPr>
      </w:pPr>
      <w:bookmarkStart w:id="0" w:name="_GoBack"/>
      <w:bookmarkEnd w:id="0"/>
      <w:r w:rsidRPr="00A41800">
        <w:rPr>
          <w:rFonts w:ascii="Arial Black" w:hAnsi="Arial Black" w:cs="Lucida Sans Unicode"/>
          <w:b/>
          <w:color w:val="000000"/>
          <w:sz w:val="36"/>
          <w:szCs w:val="36"/>
          <w:shd w:val="clear" w:color="auto" w:fill="FFFFFF"/>
          <w:lang w:val="en-US"/>
        </w:rPr>
        <w:t>FIRST CONDITIONAL</w:t>
      </w:r>
    </w:p>
    <w:p w:rsidR="00A41800" w:rsidRDefault="00A41800">
      <w:pP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  <w:lang w:val="en-US"/>
        </w:rPr>
        <w:t>Complete the sentences with the correct form of the verb in parentheses.</w:t>
      </w:r>
    </w:p>
    <w:p w:rsidR="00A41800" w:rsidRDefault="00A41800">
      <w:pP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  <w:lang w:val="en-US"/>
        </w:rPr>
      </w:pPr>
    </w:p>
    <w:p w:rsidR="00E0608A" w:rsidRPr="00A41800" w:rsidRDefault="00A41800">
      <w:pPr>
        <w:rPr>
          <w:sz w:val="32"/>
          <w:szCs w:val="32"/>
          <w:lang w:val="en-US"/>
        </w:rPr>
      </w:pP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1. If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53.25pt;height:18pt" o:ole="">
            <v:imagedata r:id="rId4" o:title=""/>
          </v:shape>
          <w:control r:id="rId5" w:name="DefaultOcxName" w:shapeid="_x0000_i1067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(not study),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70" type="#_x0000_t75" style="width:45.75pt;height:18pt" o:ole="">
            <v:imagedata r:id="rId6" o:title=""/>
          </v:shape>
          <w:control r:id="rId7" w:name="DefaultOcxName1" w:shapeid="_x0000_i1070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(fail) the test.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2. We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73" type="#_x0000_t75" style="width:42pt;height:18pt" o:ole="">
            <v:imagedata r:id="rId8" o:title=""/>
          </v:shape>
          <w:control r:id="rId9" w:name="DefaultOcxName2" w:shapeid="_x0000_i1073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(die) if we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76" type="#_x0000_t75" style="width:45.75pt;height:18pt" o:ole="">
            <v:imagedata r:id="rId6" o:title=""/>
          </v:shape>
          <w:control r:id="rId10" w:name="DefaultOcxName3" w:shapeid="_x0000_i1076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(not get) help soon!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3. If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79" type="#_x0000_t75" style="width:34.5pt;height:18pt" o:ole="">
            <v:imagedata r:id="rId11" o:title=""/>
          </v:shape>
          <w:control r:id="rId12" w:name="DefaultOcxName4" w:shapeid="_x0000_i1079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(look) in the fridge,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82" type="#_x0000_t75" style="width:45.75pt;height:18pt" o:ole="">
            <v:imagedata r:id="rId6" o:title=""/>
          </v:shape>
          <w:control r:id="rId13" w:name="DefaultOcxName5" w:shapeid="_x0000_i1082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(find) some cold drinks.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4. If there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85" type="#_x0000_t75" style="width:34.5pt;height:18pt" o:ole="">
            <v:imagedata r:id="rId11" o:title=""/>
          </v:shape>
          <w:control r:id="rId14" w:name="DefaultOcxName6" w:shapeid="_x0000_i1085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(be) no oil in the engine, the car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88" type="#_x0000_t75" style="width:38.25pt;height:18pt" o:ole="">
            <v:imagedata r:id="rId15" o:title=""/>
          </v:shape>
          <w:control r:id="rId16" w:name="DefaultOcxName7" w:shapeid="_x0000_i1088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(break) down.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5. I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92" type="#_x0000_t75" style="width:45.75pt;height:18pt" o:ole="">
            <v:imagedata r:id="rId6" o:title=""/>
          </v:shape>
          <w:control r:id="rId17" w:name="DefaultOcxName8" w:shapeid="_x0000_i1092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(lend) you my umbrella if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95" type="#_x0000_t75" style="width:34.5pt;height:18pt" o:ole="">
            <v:imagedata r:id="rId11" o:title=""/>
          </v:shape>
          <w:control r:id="rId18" w:name="DefaultOcxName9" w:shapeid="_x0000_i1095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(need) it.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6. The sea level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098" type="#_x0000_t75" style="width:45.75pt;height:18pt" o:ole="">
            <v:imagedata r:id="rId6" o:title=""/>
          </v:shape>
          <w:control r:id="rId19" w:name="DefaultOcxName10" w:shapeid="_x0000_i1098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(rise) if the planet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01" type="#_x0000_t75" style="width:34.5pt;height:18pt" o:ole="">
            <v:imagedata r:id="rId11" o:title=""/>
          </v:shape>
          <w:control r:id="rId20" w:name="DefaultOcxName11" w:shapeid="_x0000_i1101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(get) hotter.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7. If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04" type="#_x0000_t75" style="width:34.5pt;height:18pt" o:ole="">
            <v:imagedata r:id="rId11" o:title=""/>
          </v:shape>
          <w:control r:id="rId21" w:name="DefaultOcxName12" w:shapeid="_x0000_i1104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(eat) your sandwiches now,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07" type="#_x0000_t75" style="width:38.25pt;height:18pt" o:ole="">
            <v:imagedata r:id="rId15" o:title=""/>
          </v:shape>
          <w:control r:id="rId22" w:name="DefaultOcxName13" w:shapeid="_x0000_i1107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 xml:space="preserve">(not </w:t>
      </w:r>
      <w:proofErr w:type="gramStart"/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have</w:t>
      </w:r>
      <w:proofErr w:type="gramEnd"/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) anything for lunch!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8.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11" type="#_x0000_t75" style="width:38.25pt;height:18pt" o:ole="">
            <v:imagedata r:id="rId15" o:title=""/>
          </v:shape>
          <w:control r:id="rId23" w:name="DefaultOcxName14" w:shapeid="_x0000_i1111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(be) safe in an accident if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15" type="#_x0000_t75" style="width:34.5pt;height:18pt" o:ole="">
            <v:imagedata r:id="rId11" o:title=""/>
          </v:shape>
          <w:control r:id="rId24" w:name="DefaultOcxName15" w:shapeid="_x0000_i1115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(wear) your seatbelt.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9. If he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18" type="#_x0000_t75" style="width:34.5pt;height:18pt" o:ole="">
            <v:imagedata r:id="rId11" o:title=""/>
          </v:shape>
          <w:control r:id="rId25" w:name="DefaultOcxName16" w:shapeid="_x0000_i1118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(save) all his money, he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21" type="#_x0000_t75" style="width:79.5pt;height:18pt" o:ole="">
            <v:imagedata r:id="rId26" o:title=""/>
          </v:shape>
          <w:control r:id="rId27" w:name="DefaultOcxName17" w:shapeid="_x0000_i1121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(be able to go) on holiday to Canada.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lang w:val="en-US"/>
        </w:rPr>
        <w:br/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10. I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24" type="#_x0000_t75" style="width:60.75pt;height:18pt" o:ole="">
            <v:imagedata r:id="rId28" o:title=""/>
          </v:shape>
          <w:control r:id="rId29" w:name="DefaultOcxName18" w:shapeid="_x0000_i1124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(not come) with you if you</w: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Style w:val="gapspan"/>
          <w:rFonts w:ascii="Lucida Sans Unicode" w:hAnsi="Lucida Sans Unicode" w:cs="Lucida Sans Unicode"/>
          <w:b/>
          <w:bCs/>
          <w:color w:val="000000"/>
          <w:sz w:val="32"/>
          <w:szCs w:val="32"/>
          <w:shd w:val="clear" w:color="auto" w:fill="FFFFFF"/>
        </w:rPr>
        <w:object w:dxaOrig="225" w:dyaOrig="225">
          <v:shape id="_x0000_i1127" type="#_x0000_t75" style="width:53.25pt;height:18pt" o:ole="">
            <v:imagedata r:id="rId4" o:title=""/>
          </v:shape>
          <w:control r:id="rId30" w:name="DefaultOcxName19" w:shapeid="_x0000_i1127"/>
        </w:object>
      </w:r>
      <w:r w:rsidRPr="00A41800">
        <w:rPr>
          <w:rStyle w:val="apple-converted-space"/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 </w:t>
      </w:r>
      <w:r w:rsidRPr="00A41800">
        <w:rPr>
          <w:rFonts w:ascii="Lucida Sans Unicode" w:hAnsi="Lucida Sans Unicode" w:cs="Lucida Sans Unicode"/>
          <w:color w:val="000000"/>
          <w:sz w:val="32"/>
          <w:szCs w:val="32"/>
          <w:shd w:val="clear" w:color="auto" w:fill="FFFFFF"/>
          <w:lang w:val="en-US"/>
        </w:rPr>
        <w:t>(not bring) John!</w:t>
      </w:r>
    </w:p>
    <w:sectPr w:rsidR="00E0608A" w:rsidRPr="00A418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0"/>
    <w:rsid w:val="001C071B"/>
    <w:rsid w:val="007D3A2C"/>
    <w:rsid w:val="00815353"/>
    <w:rsid w:val="00A41800"/>
    <w:rsid w:val="00E0608A"/>
    <w:rsid w:val="00F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5:docId w15:val="{045D683B-19D5-4998-A735-D84C62D5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41800"/>
  </w:style>
  <w:style w:type="character" w:customStyle="1" w:styleId="gapspan">
    <w:name w:val="gapspan"/>
    <w:basedOn w:val="Fuentedeprrafopredeter"/>
    <w:rsid w:val="00A4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6.xml"/><Relationship Id="rId32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5.xml"/><Relationship Id="rId28" Type="http://schemas.openxmlformats.org/officeDocument/2006/relationships/image" Target="media/image7.wmf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2021-08-06T00:40:00Z</dcterms:created>
  <dcterms:modified xsi:type="dcterms:W3CDTF">2021-08-06T00:40:00Z</dcterms:modified>
</cp:coreProperties>
</file>